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EB95D3" w14:textId="3932CF95" w:rsidR="00B0359F" w:rsidRPr="00C20848" w:rsidRDefault="003E3E13">
      <w:pPr>
        <w:jc w:val="right"/>
        <w:rPr>
          <w:rFonts w:ascii="Calibri" w:hAnsi="Calibri" w:cs="Calibri"/>
          <w:sz w:val="22"/>
          <w:szCs w:val="22"/>
        </w:rPr>
      </w:pPr>
      <w:r w:rsidRPr="00C20848">
        <w:rPr>
          <w:rFonts w:ascii="Calibri" w:hAnsi="Calibri" w:cs="Calibri"/>
          <w:sz w:val="22"/>
          <w:szCs w:val="22"/>
        </w:rPr>
        <w:t>SPS</w:t>
      </w:r>
      <w:r w:rsidR="002B6B42" w:rsidRPr="00C20848">
        <w:rPr>
          <w:rFonts w:ascii="Calibri" w:hAnsi="Calibri" w:cs="Calibri"/>
          <w:sz w:val="22"/>
          <w:szCs w:val="22"/>
        </w:rPr>
        <w:t xml:space="preserve"> </w:t>
      </w:r>
      <w:r w:rsidR="003567AE" w:rsidRPr="00C20848">
        <w:rPr>
          <w:rFonts w:ascii="Calibri" w:hAnsi="Calibri" w:cs="Calibri"/>
          <w:sz w:val="22"/>
          <w:szCs w:val="22"/>
          <w:lang w:val="en-US"/>
        </w:rPr>
        <w:t>5</w:t>
      </w:r>
      <w:r w:rsidR="00D455A6" w:rsidRPr="00C20848">
        <w:rPr>
          <w:rFonts w:ascii="Calibri" w:hAnsi="Calibri" w:cs="Calibri"/>
          <w:sz w:val="22"/>
          <w:szCs w:val="22"/>
        </w:rPr>
        <w:t xml:space="preserve"> priedas</w:t>
      </w:r>
    </w:p>
    <w:p w14:paraId="5CDF6F61" w14:textId="77777777" w:rsidR="00B0359F" w:rsidRPr="00C20848" w:rsidRDefault="00B0359F">
      <w:pPr>
        <w:jc w:val="right"/>
        <w:rPr>
          <w:rFonts w:ascii="Calibri" w:hAnsi="Calibri" w:cs="Calibri"/>
          <w:sz w:val="22"/>
          <w:szCs w:val="22"/>
        </w:rPr>
      </w:pPr>
    </w:p>
    <w:p w14:paraId="02C0D121" w14:textId="4837FA3F" w:rsidR="00B0359F" w:rsidRPr="00C20848" w:rsidRDefault="00D455A6">
      <w:pPr>
        <w:jc w:val="center"/>
        <w:rPr>
          <w:rFonts w:ascii="Calibri" w:hAnsi="Calibri" w:cs="Calibri"/>
          <w:b/>
          <w:sz w:val="22"/>
          <w:szCs w:val="22"/>
        </w:rPr>
      </w:pPr>
      <w:r w:rsidRPr="00C20848">
        <w:rPr>
          <w:rFonts w:ascii="Calibri" w:hAnsi="Calibri" w:cs="Calibri"/>
          <w:b/>
          <w:sz w:val="22"/>
          <w:szCs w:val="22"/>
        </w:rPr>
        <w:t>PASLAUGŲ TEIKIMO SUTARTIS</w:t>
      </w:r>
      <w:r w:rsidR="00C102A0" w:rsidRPr="00C20848">
        <w:rPr>
          <w:rFonts w:ascii="Calibri" w:hAnsi="Calibri" w:cs="Calibri"/>
          <w:b/>
          <w:sz w:val="22"/>
          <w:szCs w:val="22"/>
        </w:rPr>
        <w:t xml:space="preserve"> (projektas)</w:t>
      </w:r>
    </w:p>
    <w:p w14:paraId="3A23A040" w14:textId="77777777" w:rsidR="00B0359F" w:rsidRPr="00C20848" w:rsidRDefault="00B0359F">
      <w:pPr>
        <w:jc w:val="center"/>
        <w:rPr>
          <w:rFonts w:ascii="Calibri" w:hAnsi="Calibri" w:cs="Calibri"/>
          <w:b/>
          <w:sz w:val="22"/>
          <w:szCs w:val="22"/>
        </w:rPr>
      </w:pPr>
    </w:p>
    <w:p w14:paraId="03C7991D" w14:textId="68FC5BCF" w:rsidR="00B0359F" w:rsidRPr="00C20848" w:rsidRDefault="005B0128">
      <w:pPr>
        <w:jc w:val="center"/>
        <w:rPr>
          <w:rFonts w:ascii="Calibri" w:hAnsi="Calibri" w:cs="Calibri"/>
          <w:sz w:val="22"/>
          <w:szCs w:val="22"/>
        </w:rPr>
      </w:pPr>
      <w:r w:rsidRPr="00C20848">
        <w:rPr>
          <w:rFonts w:ascii="Calibri" w:hAnsi="Calibri" w:cs="Calibri"/>
          <w:sz w:val="22"/>
          <w:szCs w:val="22"/>
        </w:rPr>
        <w:t>202</w:t>
      </w:r>
      <w:r w:rsidR="00D50970">
        <w:rPr>
          <w:rFonts w:ascii="Calibri" w:hAnsi="Calibri" w:cs="Calibri"/>
          <w:sz w:val="22"/>
          <w:szCs w:val="22"/>
        </w:rPr>
        <w:t>5</w:t>
      </w:r>
      <w:r w:rsidR="00D455A6" w:rsidRPr="00C20848">
        <w:rPr>
          <w:rFonts w:ascii="Calibri" w:hAnsi="Calibri" w:cs="Calibri"/>
          <w:sz w:val="22"/>
          <w:szCs w:val="22"/>
        </w:rPr>
        <w:t xml:space="preserve"> m. ............................. d.  Nr.</w:t>
      </w:r>
    </w:p>
    <w:p w14:paraId="1B499A32" w14:textId="77777777" w:rsidR="00B0359F" w:rsidRPr="00C20848" w:rsidRDefault="00D455A6">
      <w:pPr>
        <w:jc w:val="center"/>
        <w:rPr>
          <w:rFonts w:ascii="Calibri" w:hAnsi="Calibri" w:cs="Calibri"/>
          <w:sz w:val="22"/>
          <w:szCs w:val="22"/>
        </w:rPr>
      </w:pPr>
      <w:r w:rsidRPr="00C20848">
        <w:rPr>
          <w:rFonts w:ascii="Calibri" w:hAnsi="Calibri" w:cs="Calibri"/>
          <w:sz w:val="22"/>
          <w:szCs w:val="22"/>
        </w:rPr>
        <w:t>Vilnius</w:t>
      </w:r>
    </w:p>
    <w:p w14:paraId="71AD2D87" w14:textId="77777777" w:rsidR="00B0359F" w:rsidRPr="00C20848" w:rsidRDefault="00B0359F">
      <w:pPr>
        <w:jc w:val="center"/>
        <w:rPr>
          <w:rFonts w:ascii="Calibri" w:hAnsi="Calibri" w:cs="Calibri"/>
          <w:color w:val="000000"/>
          <w:sz w:val="22"/>
          <w:szCs w:val="22"/>
        </w:rPr>
      </w:pPr>
    </w:p>
    <w:p w14:paraId="1BB88B2E" w14:textId="77777777" w:rsidR="00B0359F" w:rsidRPr="00C20848" w:rsidRDefault="00B0359F">
      <w:pPr>
        <w:jc w:val="center"/>
        <w:rPr>
          <w:rFonts w:ascii="Calibri" w:hAnsi="Calibri" w:cs="Calibri"/>
          <w:color w:val="000000"/>
          <w:sz w:val="22"/>
          <w:szCs w:val="22"/>
        </w:rPr>
      </w:pPr>
    </w:p>
    <w:p w14:paraId="11C0365C" w14:textId="77777777" w:rsidR="00B0359F" w:rsidRPr="00C20848" w:rsidRDefault="00D455A6">
      <w:pPr>
        <w:jc w:val="center"/>
        <w:rPr>
          <w:rFonts w:ascii="Calibri" w:hAnsi="Calibri" w:cs="Calibri"/>
          <w:color w:val="000000"/>
          <w:sz w:val="22"/>
          <w:szCs w:val="22"/>
        </w:rPr>
      </w:pPr>
      <w:r w:rsidRPr="00C20848">
        <w:rPr>
          <w:rFonts w:ascii="Calibri" w:hAnsi="Calibri" w:cs="Calibri"/>
          <w:b/>
          <w:color w:val="000000"/>
          <w:sz w:val="22"/>
          <w:szCs w:val="22"/>
        </w:rPr>
        <w:t>I DALIS. SUTARTIES SPECIALIOSIOS SĄLYGOS</w:t>
      </w:r>
    </w:p>
    <w:p w14:paraId="15F22850" w14:textId="77777777" w:rsidR="00B0359F" w:rsidRPr="00C20848" w:rsidRDefault="00B0359F">
      <w:pPr>
        <w:jc w:val="both"/>
        <w:rPr>
          <w:rFonts w:ascii="Calibri" w:hAnsi="Calibri" w:cs="Calibri"/>
          <w:color w:val="000000"/>
          <w:sz w:val="22"/>
          <w:szCs w:val="22"/>
        </w:rPr>
      </w:pPr>
    </w:p>
    <w:p w14:paraId="06014415" w14:textId="38334637" w:rsidR="00B0359F" w:rsidRPr="00C20848" w:rsidRDefault="003567AE">
      <w:pPr>
        <w:ind w:firstLine="720"/>
        <w:jc w:val="both"/>
        <w:rPr>
          <w:rFonts w:ascii="Calibri" w:hAnsi="Calibri" w:cs="Calibri"/>
          <w:color w:val="000000"/>
          <w:sz w:val="22"/>
          <w:szCs w:val="22"/>
        </w:rPr>
      </w:pPr>
      <w:r w:rsidRPr="00C20848">
        <w:rPr>
          <w:rFonts w:ascii="Calibri" w:hAnsi="Calibri" w:cs="Calibri"/>
          <w:color w:val="000000"/>
          <w:sz w:val="22"/>
          <w:szCs w:val="22"/>
        </w:rPr>
        <w:t>Akcinė bendrovė</w:t>
      </w:r>
      <w:r w:rsidR="00D455A6" w:rsidRPr="00C20848">
        <w:rPr>
          <w:rFonts w:ascii="Calibri" w:hAnsi="Calibri" w:cs="Calibri"/>
          <w:color w:val="000000"/>
          <w:sz w:val="22"/>
          <w:szCs w:val="22"/>
        </w:rPr>
        <w:t xml:space="preserve"> „Oro navigacija“, juridinio asmens kodas 210060460, atstovaujama </w:t>
      </w:r>
      <w:r w:rsidR="00D455A6" w:rsidRPr="00C20848">
        <w:rPr>
          <w:rFonts w:ascii="Calibri" w:hAnsi="Calibri" w:cs="Calibri"/>
          <w:i/>
          <w:color w:val="000000"/>
          <w:sz w:val="22"/>
          <w:szCs w:val="22"/>
        </w:rPr>
        <w:t>(pareigos, vardas, pavardė)</w:t>
      </w:r>
      <w:r w:rsidR="00D455A6" w:rsidRPr="00C20848">
        <w:rPr>
          <w:rFonts w:ascii="Calibri" w:hAnsi="Calibri" w:cs="Calibri"/>
          <w:color w:val="000000"/>
          <w:sz w:val="22"/>
          <w:szCs w:val="22"/>
        </w:rPr>
        <w:t xml:space="preserve">, veikiančio (-ios) pagal </w:t>
      </w:r>
      <w:r w:rsidR="00D455A6" w:rsidRPr="00C20848">
        <w:rPr>
          <w:rFonts w:ascii="Calibri" w:hAnsi="Calibri" w:cs="Calibri"/>
          <w:i/>
          <w:color w:val="000000"/>
          <w:sz w:val="22"/>
          <w:szCs w:val="22"/>
        </w:rPr>
        <w:t>(dokumentas, kurio pagrindu veikia asmuo)</w:t>
      </w:r>
      <w:r w:rsidR="00D455A6" w:rsidRPr="00C20848">
        <w:rPr>
          <w:rFonts w:ascii="Calibri" w:hAnsi="Calibri" w:cs="Calibri"/>
          <w:color w:val="000000"/>
          <w:sz w:val="22"/>
          <w:szCs w:val="22"/>
        </w:rPr>
        <w:t xml:space="preserve"> (toliau – </w:t>
      </w:r>
      <w:r w:rsidR="00D455A6" w:rsidRPr="00C20848">
        <w:rPr>
          <w:rFonts w:ascii="Calibri" w:hAnsi="Calibri" w:cs="Calibri"/>
          <w:b/>
          <w:color w:val="000000"/>
          <w:sz w:val="22"/>
          <w:szCs w:val="22"/>
        </w:rPr>
        <w:t>Pirkėjas)</w:t>
      </w:r>
      <w:r w:rsidR="00D455A6" w:rsidRPr="00C20848">
        <w:rPr>
          <w:rFonts w:ascii="Calibri" w:hAnsi="Calibri" w:cs="Calibri"/>
          <w:color w:val="000000"/>
          <w:sz w:val="22"/>
          <w:szCs w:val="22"/>
        </w:rPr>
        <w:t>,</w:t>
      </w:r>
    </w:p>
    <w:p w14:paraId="799D83E3" w14:textId="77777777" w:rsidR="00B0359F" w:rsidRPr="00C20848" w:rsidRDefault="00D455A6">
      <w:pPr>
        <w:ind w:firstLine="720"/>
        <w:jc w:val="both"/>
        <w:rPr>
          <w:rFonts w:ascii="Calibri" w:hAnsi="Calibri" w:cs="Calibri"/>
          <w:color w:val="000000"/>
          <w:sz w:val="22"/>
          <w:szCs w:val="22"/>
        </w:rPr>
      </w:pPr>
      <w:r w:rsidRPr="00C20848">
        <w:rPr>
          <w:rFonts w:ascii="Calibri" w:hAnsi="Calibri" w:cs="Calibri"/>
          <w:color w:val="000000"/>
          <w:sz w:val="22"/>
          <w:szCs w:val="22"/>
        </w:rPr>
        <w:t>ir</w:t>
      </w:r>
    </w:p>
    <w:p w14:paraId="2AD98664" w14:textId="77777777" w:rsidR="00B0359F" w:rsidRPr="00C20848" w:rsidRDefault="00D455A6">
      <w:pPr>
        <w:ind w:firstLine="720"/>
        <w:jc w:val="both"/>
        <w:rPr>
          <w:rFonts w:ascii="Calibri" w:hAnsi="Calibri" w:cs="Calibri"/>
          <w:color w:val="000000"/>
          <w:sz w:val="22"/>
          <w:szCs w:val="22"/>
        </w:rPr>
      </w:pPr>
      <w:r w:rsidRPr="00C20848">
        <w:rPr>
          <w:rFonts w:ascii="Calibri" w:hAnsi="Calibri" w:cs="Calibri"/>
          <w:i/>
          <w:color w:val="000000"/>
          <w:sz w:val="22"/>
          <w:szCs w:val="22"/>
        </w:rPr>
        <w:t>(Paslaugų teikėjo pavadinimas)</w:t>
      </w:r>
      <w:r w:rsidRPr="00C20848">
        <w:rPr>
          <w:rFonts w:ascii="Calibri" w:hAnsi="Calibri" w:cs="Calibri"/>
          <w:color w:val="000000"/>
          <w:sz w:val="22"/>
          <w:szCs w:val="22"/>
        </w:rPr>
        <w:t xml:space="preserve">, atstovaujamas </w:t>
      </w:r>
      <w:r w:rsidRPr="00C20848">
        <w:rPr>
          <w:rFonts w:ascii="Calibri" w:hAnsi="Calibri" w:cs="Calibri"/>
          <w:i/>
          <w:color w:val="000000"/>
          <w:sz w:val="22"/>
          <w:szCs w:val="22"/>
        </w:rPr>
        <w:t>(pareigos, vardas, pavardė)</w:t>
      </w:r>
      <w:r w:rsidRPr="00C20848">
        <w:rPr>
          <w:rFonts w:ascii="Calibri" w:hAnsi="Calibri" w:cs="Calibri"/>
          <w:color w:val="000000"/>
          <w:sz w:val="22"/>
          <w:szCs w:val="22"/>
        </w:rPr>
        <w:t xml:space="preserve">, veikiančio (-ios) pagal </w:t>
      </w:r>
      <w:r w:rsidRPr="00C20848">
        <w:rPr>
          <w:rFonts w:ascii="Calibri" w:hAnsi="Calibri" w:cs="Calibri"/>
          <w:i/>
          <w:color w:val="000000"/>
          <w:sz w:val="22"/>
          <w:szCs w:val="22"/>
        </w:rPr>
        <w:t>(dokumentas, kurio pagrindu veikia asmuo)</w:t>
      </w:r>
      <w:r w:rsidRPr="00C20848">
        <w:rPr>
          <w:rFonts w:ascii="Calibri" w:hAnsi="Calibri" w:cs="Calibri"/>
          <w:color w:val="000000"/>
          <w:sz w:val="22"/>
          <w:szCs w:val="22"/>
        </w:rPr>
        <w:t xml:space="preserve"> (toliau – </w:t>
      </w:r>
      <w:r w:rsidRPr="00C20848">
        <w:rPr>
          <w:rFonts w:ascii="Calibri" w:hAnsi="Calibri" w:cs="Calibri"/>
          <w:b/>
          <w:color w:val="000000"/>
          <w:sz w:val="22"/>
          <w:szCs w:val="22"/>
        </w:rPr>
        <w:t>Paslaugų teikėjas</w:t>
      </w:r>
      <w:r w:rsidRPr="00C20848">
        <w:rPr>
          <w:rFonts w:ascii="Calibri" w:hAnsi="Calibri" w:cs="Calibri"/>
          <w:color w:val="000000"/>
          <w:sz w:val="22"/>
          <w:szCs w:val="22"/>
        </w:rPr>
        <w:t xml:space="preserve">), </w:t>
      </w:r>
      <w:r w:rsidRPr="00C20848">
        <w:rPr>
          <w:rFonts w:ascii="Calibri" w:hAnsi="Calibri" w:cs="Calibri"/>
          <w:i/>
          <w:color w:val="000000"/>
          <w:sz w:val="22"/>
          <w:szCs w:val="22"/>
        </w:rPr>
        <w:t>(jei tai ūkio subjektų grupė –atitinkami duomenys apie kiekvieną partnerį),</w:t>
      </w:r>
    </w:p>
    <w:p w14:paraId="76056598" w14:textId="3B8083A7" w:rsidR="00B0359F" w:rsidRPr="00094A3F" w:rsidRDefault="00D455A6" w:rsidP="00094A3F">
      <w:pPr>
        <w:ind w:firstLine="720"/>
        <w:jc w:val="both"/>
        <w:rPr>
          <w:rFonts w:ascii="Calibri" w:hAnsi="Calibri" w:cs="Calibri"/>
          <w:iCs/>
          <w:color w:val="FF0000"/>
          <w:sz w:val="22"/>
          <w:szCs w:val="22"/>
        </w:rPr>
      </w:pPr>
      <w:r w:rsidRPr="00C20848">
        <w:rPr>
          <w:rFonts w:ascii="Calibri" w:hAnsi="Calibri" w:cs="Calibri"/>
          <w:color w:val="000000"/>
          <w:sz w:val="22"/>
          <w:szCs w:val="22"/>
        </w:rPr>
        <w:t xml:space="preserve">toliau kartu šioje paslaugų teikimo sutartyje vadinami Šalimis, o kiekvienas atskirai – Šalimi, vadovaudamosi Lietuvos Respublikos </w:t>
      </w:r>
      <w:r w:rsidR="00846DBB" w:rsidRPr="00C20848">
        <w:rPr>
          <w:rFonts w:ascii="Calibri" w:hAnsi="Calibri" w:cs="Calibri"/>
          <w:color w:val="000000"/>
          <w:sz w:val="22"/>
          <w:szCs w:val="22"/>
        </w:rPr>
        <w:t xml:space="preserve">viešųjų pirkimų </w:t>
      </w:r>
      <w:r w:rsidRPr="00C20848">
        <w:rPr>
          <w:rFonts w:ascii="Calibri" w:hAnsi="Calibri" w:cs="Calibri"/>
          <w:color w:val="000000"/>
          <w:sz w:val="22"/>
          <w:szCs w:val="22"/>
        </w:rPr>
        <w:t>įstatymu (toliau –</w:t>
      </w:r>
      <w:r w:rsidR="00846DBB" w:rsidRPr="00C20848">
        <w:rPr>
          <w:rFonts w:ascii="Calibri" w:hAnsi="Calibri" w:cs="Calibri"/>
          <w:color w:val="000000"/>
          <w:sz w:val="22"/>
          <w:szCs w:val="22"/>
        </w:rPr>
        <w:t xml:space="preserve"> V</w:t>
      </w:r>
      <w:r w:rsidRPr="00C20848">
        <w:rPr>
          <w:rFonts w:ascii="Calibri" w:hAnsi="Calibri" w:cs="Calibri"/>
          <w:color w:val="000000"/>
          <w:sz w:val="22"/>
          <w:szCs w:val="22"/>
        </w:rPr>
        <w:t xml:space="preserve">PĮ) ir atsižvelgdamos į tai, kad Paslaugų teikėjo pasiūlymas pagal </w:t>
      </w:r>
      <w:r w:rsidRPr="00094A3F">
        <w:rPr>
          <w:rFonts w:ascii="Calibri" w:hAnsi="Calibri" w:cs="Calibri"/>
          <w:color w:val="000000" w:themeColor="text1"/>
          <w:sz w:val="22"/>
          <w:szCs w:val="22"/>
        </w:rPr>
        <w:t xml:space="preserve">vykusio </w:t>
      </w:r>
      <w:r w:rsidR="00094A3F" w:rsidRPr="00094A3F">
        <w:rPr>
          <w:rFonts w:ascii="Calibri" w:hAnsi="Calibri" w:cs="Calibri"/>
          <w:iCs/>
          <w:color w:val="000000" w:themeColor="text1"/>
          <w:sz w:val="22"/>
          <w:szCs w:val="22"/>
        </w:rPr>
        <w:t xml:space="preserve">Aviacijos anglų  kalbos ir bendrosios anglų  kalbos individualių mokymo paslaugų skrydžių vadovams pirkimo </w:t>
      </w:r>
      <w:r w:rsidRPr="00C20848">
        <w:rPr>
          <w:rFonts w:ascii="Calibri" w:hAnsi="Calibri" w:cs="Calibri"/>
          <w:color w:val="000000"/>
          <w:sz w:val="22"/>
          <w:szCs w:val="22"/>
        </w:rPr>
        <w:t>(toliau – Pirkimas) rezultatus pripažintas laimėjusiu</w:t>
      </w:r>
      <w:r w:rsidRPr="00C20848">
        <w:rPr>
          <w:rFonts w:ascii="Calibri" w:hAnsi="Calibri" w:cs="Calibri"/>
          <w:bCs/>
          <w:color w:val="000000"/>
          <w:sz w:val="22"/>
          <w:szCs w:val="22"/>
        </w:rPr>
        <w:t xml:space="preserve">, </w:t>
      </w:r>
      <w:r w:rsidRPr="00C20848">
        <w:rPr>
          <w:rFonts w:ascii="Calibri" w:hAnsi="Calibri" w:cs="Calibri"/>
          <w:color w:val="000000"/>
          <w:sz w:val="22"/>
          <w:szCs w:val="22"/>
        </w:rPr>
        <w:t>sudarė šią paslaugų teikimo sutartį, toliau vadinamą Sutartimi, ir susitarė dėl toliau nurodytų sąlygų.</w:t>
      </w:r>
    </w:p>
    <w:p w14:paraId="48176C0F" w14:textId="77777777" w:rsidR="00B0359F" w:rsidRPr="00C20848" w:rsidRDefault="00B0359F">
      <w:pPr>
        <w:rPr>
          <w:rFonts w:ascii="Calibri" w:hAnsi="Calibri" w:cs="Calibri"/>
          <w:color w:val="000000"/>
          <w:sz w:val="22"/>
          <w:szCs w:val="22"/>
        </w:rPr>
      </w:pPr>
    </w:p>
    <w:tbl>
      <w:tblPr>
        <w:tblW w:w="5000" w:type="pct"/>
        <w:tblLook w:val="01E0" w:firstRow="1" w:lastRow="1" w:firstColumn="1" w:lastColumn="1" w:noHBand="0" w:noVBand="0"/>
      </w:tblPr>
      <w:tblGrid>
        <w:gridCol w:w="9628"/>
      </w:tblGrid>
      <w:tr w:rsidR="00B0359F" w:rsidRPr="00C20848" w14:paraId="19156E44" w14:textId="77777777">
        <w:tc>
          <w:tcPr>
            <w:tcW w:w="9638" w:type="dxa"/>
            <w:tcBorders>
              <w:top w:val="single" w:sz="4" w:space="0" w:color="000000"/>
              <w:left w:val="single" w:sz="4" w:space="0" w:color="000000"/>
              <w:bottom w:val="single" w:sz="4" w:space="0" w:color="000000"/>
              <w:right w:val="single" w:sz="4" w:space="0" w:color="000000"/>
            </w:tcBorders>
            <w:shd w:val="clear" w:color="auto" w:fill="auto"/>
          </w:tcPr>
          <w:p w14:paraId="45994E65" w14:textId="77777777" w:rsidR="00B0359F" w:rsidRPr="00C20848" w:rsidRDefault="00B0359F" w:rsidP="00027A00">
            <w:pPr>
              <w:jc w:val="center"/>
              <w:rPr>
                <w:rFonts w:asciiTheme="minorHAnsi" w:hAnsiTheme="minorHAnsi" w:cstheme="minorHAnsi"/>
                <w:b/>
                <w:color w:val="000000"/>
                <w:sz w:val="22"/>
                <w:szCs w:val="22"/>
              </w:rPr>
            </w:pPr>
          </w:p>
          <w:p w14:paraId="25615574" w14:textId="77777777" w:rsidR="00B0359F" w:rsidRPr="00C20848" w:rsidRDefault="00D455A6" w:rsidP="00027A00">
            <w:pPr>
              <w:jc w:val="center"/>
              <w:rPr>
                <w:rFonts w:asciiTheme="minorHAnsi" w:hAnsiTheme="minorHAnsi" w:cstheme="minorHAnsi"/>
                <w:b/>
                <w:color w:val="000000"/>
                <w:sz w:val="22"/>
                <w:szCs w:val="22"/>
              </w:rPr>
            </w:pPr>
            <w:r w:rsidRPr="00C20848">
              <w:rPr>
                <w:rFonts w:asciiTheme="minorHAnsi" w:hAnsiTheme="minorHAnsi" w:cstheme="minorHAnsi"/>
                <w:b/>
                <w:color w:val="000000"/>
                <w:sz w:val="22"/>
                <w:szCs w:val="22"/>
              </w:rPr>
              <w:t>1. Sutarties dalykas</w:t>
            </w:r>
          </w:p>
          <w:p w14:paraId="22181809" w14:textId="77777777" w:rsidR="00B0359F" w:rsidRPr="00C20848" w:rsidRDefault="00B0359F" w:rsidP="00027A00">
            <w:pPr>
              <w:jc w:val="center"/>
              <w:rPr>
                <w:rFonts w:asciiTheme="minorHAnsi" w:hAnsiTheme="minorHAnsi" w:cstheme="minorHAnsi"/>
                <w:color w:val="000000"/>
                <w:sz w:val="22"/>
                <w:szCs w:val="22"/>
              </w:rPr>
            </w:pPr>
          </w:p>
          <w:p w14:paraId="115EE365" w14:textId="7265EDC1" w:rsidR="00B0359F" w:rsidRPr="00C20848" w:rsidRDefault="00D455A6" w:rsidP="006F18EB">
            <w:pPr>
              <w:pStyle w:val="1tekstas"/>
              <w:numPr>
                <w:ilvl w:val="1"/>
                <w:numId w:val="10"/>
              </w:numPr>
              <w:tabs>
                <w:tab w:val="clear" w:pos="993"/>
                <w:tab w:val="clear" w:pos="1276"/>
                <w:tab w:val="left" w:pos="457"/>
                <w:tab w:val="left" w:pos="1134"/>
              </w:tabs>
              <w:spacing w:after="80" w:line="240" w:lineRule="auto"/>
              <w:ind w:left="0" w:firstLine="0"/>
              <w:rPr>
                <w:rFonts w:asciiTheme="minorHAnsi" w:hAnsiTheme="minorHAnsi" w:cstheme="minorHAnsi"/>
                <w:color w:val="000000"/>
                <w:sz w:val="22"/>
                <w:szCs w:val="22"/>
              </w:rPr>
            </w:pPr>
            <w:r w:rsidRPr="00C20848">
              <w:rPr>
                <w:rFonts w:asciiTheme="minorHAnsi" w:hAnsiTheme="minorHAnsi" w:cstheme="minorHAnsi"/>
                <w:color w:val="000000"/>
                <w:sz w:val="22"/>
                <w:szCs w:val="22"/>
              </w:rPr>
              <w:t>Paslaugų teikėjas įsipareigoja</w:t>
            </w:r>
            <w:r w:rsidR="004C6774" w:rsidRPr="00C20848">
              <w:rPr>
                <w:rFonts w:asciiTheme="minorHAnsi" w:hAnsiTheme="minorHAnsi"/>
                <w:sz w:val="22"/>
                <w:szCs w:val="22"/>
              </w:rPr>
              <w:t xml:space="preserve"> </w:t>
            </w:r>
            <w:r w:rsidR="003E17F8" w:rsidRPr="00C20848">
              <w:rPr>
                <w:rFonts w:asciiTheme="minorHAnsi" w:hAnsiTheme="minorHAnsi"/>
                <w:sz w:val="22"/>
                <w:szCs w:val="22"/>
              </w:rPr>
              <w:t xml:space="preserve">laiku ir kokybiškai teikti </w:t>
            </w:r>
            <w:r w:rsidR="00953257" w:rsidRPr="00C20848">
              <w:rPr>
                <w:rFonts w:asciiTheme="minorHAnsi" w:hAnsiTheme="minorHAnsi"/>
                <w:sz w:val="22"/>
                <w:szCs w:val="22"/>
              </w:rPr>
              <w:t xml:space="preserve">Pirkėjui </w:t>
            </w:r>
            <w:r w:rsidR="008236AB" w:rsidRPr="008236AB">
              <w:rPr>
                <w:rFonts w:asciiTheme="minorHAnsi" w:hAnsiTheme="minorHAnsi"/>
                <w:sz w:val="22"/>
                <w:szCs w:val="22"/>
              </w:rPr>
              <w:t xml:space="preserve">Aviacijos anglų  kalbos ir bendrosios anglų kalbos individualių mokymo paslaugų skrydžių vadovams </w:t>
            </w:r>
            <w:r w:rsidR="008236AB" w:rsidRPr="00E8233F">
              <w:rPr>
                <w:rFonts w:asciiTheme="minorHAnsi" w:hAnsiTheme="minorHAnsi"/>
                <w:sz w:val="22"/>
                <w:szCs w:val="22"/>
              </w:rPr>
              <w:t>paslaugas</w:t>
            </w:r>
            <w:r w:rsidR="00953257" w:rsidRPr="00E8233F">
              <w:rPr>
                <w:rFonts w:asciiTheme="minorHAnsi" w:hAnsiTheme="minorHAnsi"/>
                <w:sz w:val="22"/>
                <w:szCs w:val="22"/>
              </w:rPr>
              <w:t xml:space="preserve">, </w:t>
            </w:r>
            <w:r w:rsidR="00953257" w:rsidRPr="00C20848">
              <w:rPr>
                <w:rFonts w:asciiTheme="minorHAnsi" w:hAnsiTheme="minorHAnsi"/>
                <w:sz w:val="22"/>
                <w:szCs w:val="22"/>
              </w:rPr>
              <w:t>atitinkančias Techninės specifikacijos reikalavimus</w:t>
            </w:r>
            <w:r w:rsidR="00FB3A3E" w:rsidRPr="00C20848">
              <w:rPr>
                <w:rFonts w:asciiTheme="minorHAnsi" w:hAnsiTheme="minorHAnsi"/>
                <w:sz w:val="22"/>
                <w:szCs w:val="22"/>
              </w:rPr>
              <w:t xml:space="preserve"> </w:t>
            </w:r>
            <w:r w:rsidR="004C6774" w:rsidRPr="00C20848">
              <w:rPr>
                <w:rFonts w:asciiTheme="minorHAnsi" w:hAnsiTheme="minorHAnsi"/>
                <w:sz w:val="22"/>
                <w:szCs w:val="22"/>
              </w:rPr>
              <w:t>(toliau – Paslaugos)</w:t>
            </w:r>
            <w:r w:rsidR="004C6774" w:rsidRPr="00C20848">
              <w:rPr>
                <w:rFonts w:asciiTheme="minorHAnsi" w:eastAsia="Arial" w:hAnsiTheme="minorHAnsi"/>
                <w:i/>
                <w:sz w:val="22"/>
                <w:szCs w:val="22"/>
              </w:rPr>
              <w:t>,</w:t>
            </w:r>
            <w:r w:rsidR="004C6774" w:rsidRPr="00C20848">
              <w:rPr>
                <w:rFonts w:asciiTheme="minorHAnsi" w:hAnsiTheme="minorHAnsi"/>
                <w:sz w:val="22"/>
                <w:szCs w:val="22"/>
              </w:rPr>
              <w:t xml:space="preserve"> o Pirkėjas įsipareigoja </w:t>
            </w:r>
            <w:r w:rsidR="003C09E7" w:rsidRPr="00C20848">
              <w:rPr>
                <w:rFonts w:asciiTheme="minorHAnsi" w:hAnsiTheme="minorHAnsi"/>
                <w:sz w:val="22"/>
                <w:szCs w:val="22"/>
              </w:rPr>
              <w:t xml:space="preserve">mokėti už </w:t>
            </w:r>
            <w:r w:rsidR="00BC711D" w:rsidRPr="00C20848">
              <w:rPr>
                <w:rFonts w:asciiTheme="minorHAnsi" w:hAnsiTheme="minorHAnsi"/>
                <w:sz w:val="22"/>
                <w:szCs w:val="22"/>
              </w:rPr>
              <w:t xml:space="preserve">kokybiškai </w:t>
            </w:r>
            <w:r w:rsidR="003C09E7" w:rsidRPr="00C20848">
              <w:rPr>
                <w:rFonts w:asciiTheme="minorHAnsi" w:hAnsiTheme="minorHAnsi"/>
                <w:sz w:val="22"/>
                <w:szCs w:val="22"/>
              </w:rPr>
              <w:t>suteiktas Paslaugas S</w:t>
            </w:r>
            <w:r w:rsidR="004C6774" w:rsidRPr="00C20848">
              <w:rPr>
                <w:rFonts w:asciiTheme="minorHAnsi" w:hAnsiTheme="minorHAnsi"/>
                <w:sz w:val="22"/>
                <w:szCs w:val="22"/>
              </w:rPr>
              <w:t xml:space="preserve">utartyje </w:t>
            </w:r>
            <w:r w:rsidR="00953257" w:rsidRPr="00C20848">
              <w:rPr>
                <w:rFonts w:ascii="Calibri" w:hAnsi="Calibri" w:cs="Calibri"/>
                <w:sz w:val="22"/>
                <w:szCs w:val="22"/>
              </w:rPr>
              <w:t xml:space="preserve">nustatyta tvarka </w:t>
            </w:r>
            <w:r w:rsidR="004C6774" w:rsidRPr="00C20848">
              <w:rPr>
                <w:rFonts w:asciiTheme="minorHAnsi" w:hAnsiTheme="minorHAnsi"/>
                <w:sz w:val="22"/>
                <w:szCs w:val="22"/>
              </w:rPr>
              <w:t>ir terminais</w:t>
            </w:r>
            <w:r w:rsidR="00846DBB" w:rsidRPr="00C20848">
              <w:rPr>
                <w:rFonts w:asciiTheme="minorHAnsi" w:hAnsiTheme="minorHAnsi" w:cstheme="minorHAnsi"/>
                <w:color w:val="000000"/>
                <w:sz w:val="22"/>
                <w:szCs w:val="22"/>
              </w:rPr>
              <w:t>.</w:t>
            </w:r>
          </w:p>
          <w:p w14:paraId="0046502B" w14:textId="66DEAB07" w:rsidR="00B0359F" w:rsidRPr="00C20848" w:rsidRDefault="00D455A6" w:rsidP="002B6B42">
            <w:pPr>
              <w:spacing w:after="60"/>
              <w:jc w:val="both"/>
              <w:rPr>
                <w:rFonts w:asciiTheme="minorHAnsi" w:hAnsiTheme="minorHAnsi" w:cstheme="minorHAnsi"/>
                <w:color w:val="000000"/>
                <w:sz w:val="22"/>
                <w:szCs w:val="22"/>
              </w:rPr>
            </w:pPr>
            <w:r w:rsidRPr="00C20848">
              <w:rPr>
                <w:rFonts w:asciiTheme="minorHAnsi" w:hAnsiTheme="minorHAnsi" w:cstheme="minorHAnsi"/>
                <w:color w:val="000000"/>
                <w:sz w:val="22"/>
                <w:szCs w:val="22"/>
              </w:rPr>
              <w:t>1.2. Paslaugų teikėjo Pirkimui pateikta</w:t>
            </w:r>
            <w:r w:rsidR="009E6286" w:rsidRPr="00C20848">
              <w:rPr>
                <w:rFonts w:asciiTheme="minorHAnsi" w:hAnsiTheme="minorHAnsi" w:cstheme="minorHAnsi"/>
                <w:color w:val="000000"/>
                <w:sz w:val="22"/>
                <w:szCs w:val="22"/>
              </w:rPr>
              <w:t>s</w:t>
            </w:r>
            <w:r w:rsidRPr="00C20848">
              <w:rPr>
                <w:rFonts w:asciiTheme="minorHAnsi" w:hAnsiTheme="minorHAnsi" w:cstheme="minorHAnsi"/>
                <w:color w:val="000000"/>
                <w:sz w:val="22"/>
                <w:szCs w:val="22"/>
              </w:rPr>
              <w:t xml:space="preserve"> </w:t>
            </w:r>
            <w:r w:rsidR="00E64462" w:rsidRPr="00C20848">
              <w:rPr>
                <w:rFonts w:asciiTheme="minorHAnsi" w:hAnsiTheme="minorHAnsi" w:cstheme="minorHAnsi"/>
                <w:color w:val="000000"/>
                <w:sz w:val="22"/>
                <w:szCs w:val="22"/>
              </w:rPr>
              <w:t xml:space="preserve">pasiūlymas, </w:t>
            </w:r>
            <w:r w:rsidRPr="00C20848">
              <w:rPr>
                <w:rFonts w:asciiTheme="minorHAnsi" w:hAnsiTheme="minorHAnsi" w:cstheme="minorHAnsi"/>
                <w:color w:val="000000"/>
                <w:sz w:val="22"/>
                <w:szCs w:val="22"/>
              </w:rPr>
              <w:t>į</w:t>
            </w:r>
            <w:r w:rsidR="00E64462" w:rsidRPr="00C20848">
              <w:rPr>
                <w:rFonts w:asciiTheme="minorHAnsi" w:hAnsiTheme="minorHAnsi" w:cstheme="minorHAnsi"/>
                <w:color w:val="000000"/>
                <w:sz w:val="22"/>
                <w:szCs w:val="22"/>
              </w:rPr>
              <w:t>skaitant Pasiūlymo paaiškinimus (toliau - Pasiūlymas)</w:t>
            </w:r>
            <w:r w:rsidRPr="00C20848">
              <w:rPr>
                <w:rFonts w:asciiTheme="minorHAnsi" w:hAnsiTheme="minorHAnsi" w:cstheme="minorHAnsi"/>
                <w:color w:val="000000"/>
                <w:sz w:val="22"/>
                <w:szCs w:val="22"/>
              </w:rPr>
              <w:t>, ir Pirkimo sąlygos (įskaitant Pirkimo sąlygų paaiškinimus) laikomi neatskiriamomis Sutarties dalimis. Tiekėjo Pasiūlymas (įskaitant Pasiūlymo paaiškinimus) ir Pirkimo sąlygos (įskaitant Pirkimo sąlygų paaiškinimus) yra saugomi Centrinėje viešųjų pirkimų informacinėje sistemoje (https://pirkimai.eviesiejipirkimai.lt) (pirkimo Nr. ___</w:t>
            </w:r>
            <w:r w:rsidR="0096433C" w:rsidRPr="00C20848">
              <w:rPr>
                <w:rFonts w:asciiTheme="minorHAnsi" w:hAnsiTheme="minorHAnsi" w:cstheme="minorHAnsi"/>
                <w:color w:val="000000"/>
                <w:sz w:val="22"/>
                <w:szCs w:val="22"/>
              </w:rPr>
              <w:softHyphen/>
            </w:r>
            <w:r w:rsidRPr="00C20848">
              <w:rPr>
                <w:rFonts w:asciiTheme="minorHAnsi" w:hAnsiTheme="minorHAnsi" w:cstheme="minorHAnsi"/>
                <w:color w:val="000000"/>
                <w:sz w:val="22"/>
                <w:szCs w:val="22"/>
              </w:rPr>
              <w:t>_).</w:t>
            </w:r>
          </w:p>
          <w:p w14:paraId="247E371F" w14:textId="77777777" w:rsidR="00B0359F" w:rsidRPr="00C20848" w:rsidRDefault="00B0359F" w:rsidP="00027A00">
            <w:pPr>
              <w:jc w:val="both"/>
              <w:rPr>
                <w:rFonts w:asciiTheme="minorHAnsi" w:hAnsiTheme="minorHAnsi" w:cstheme="minorHAnsi"/>
                <w:color w:val="000000"/>
                <w:sz w:val="22"/>
                <w:szCs w:val="22"/>
              </w:rPr>
            </w:pPr>
          </w:p>
        </w:tc>
      </w:tr>
      <w:tr w:rsidR="00B0359F" w:rsidRPr="00C20848" w14:paraId="6875B028" w14:textId="77777777">
        <w:tc>
          <w:tcPr>
            <w:tcW w:w="9638" w:type="dxa"/>
            <w:tcBorders>
              <w:top w:val="single" w:sz="4" w:space="0" w:color="000000"/>
              <w:left w:val="single" w:sz="4" w:space="0" w:color="000000"/>
              <w:bottom w:val="single" w:sz="4" w:space="0" w:color="000000"/>
              <w:right w:val="single" w:sz="4" w:space="0" w:color="000000"/>
            </w:tcBorders>
            <w:shd w:val="clear" w:color="auto" w:fill="auto"/>
          </w:tcPr>
          <w:p w14:paraId="6633EBEF" w14:textId="77777777" w:rsidR="00B0359F" w:rsidRPr="00C20848" w:rsidRDefault="00B0359F" w:rsidP="002B6B42">
            <w:pPr>
              <w:spacing w:after="60"/>
              <w:jc w:val="center"/>
              <w:rPr>
                <w:rFonts w:asciiTheme="minorHAnsi" w:hAnsiTheme="minorHAnsi" w:cstheme="minorHAnsi"/>
                <w:b/>
                <w:color w:val="000000"/>
                <w:sz w:val="22"/>
                <w:szCs w:val="22"/>
                <w:highlight w:val="lightGray"/>
              </w:rPr>
            </w:pPr>
          </w:p>
          <w:p w14:paraId="70EF29BB" w14:textId="1502CDF9" w:rsidR="00B0359F" w:rsidRPr="00C20848" w:rsidRDefault="00D455A6" w:rsidP="002B6B42">
            <w:pPr>
              <w:jc w:val="center"/>
              <w:rPr>
                <w:rFonts w:asciiTheme="minorHAnsi" w:hAnsiTheme="minorHAnsi" w:cstheme="minorHAnsi"/>
                <w:b/>
                <w:color w:val="000000"/>
                <w:sz w:val="22"/>
                <w:szCs w:val="22"/>
              </w:rPr>
            </w:pPr>
            <w:r w:rsidRPr="00C20848">
              <w:rPr>
                <w:rFonts w:asciiTheme="minorHAnsi" w:hAnsiTheme="minorHAnsi" w:cstheme="minorHAnsi"/>
                <w:b/>
                <w:color w:val="000000"/>
                <w:sz w:val="22"/>
                <w:szCs w:val="22"/>
              </w:rPr>
              <w:t>2. Paslaugų a</w:t>
            </w:r>
            <w:r w:rsidR="006857F8" w:rsidRPr="00C20848">
              <w:rPr>
                <w:rFonts w:asciiTheme="minorHAnsi" w:hAnsiTheme="minorHAnsi" w:cstheme="minorHAnsi"/>
                <w:b/>
                <w:color w:val="000000"/>
                <w:sz w:val="22"/>
                <w:szCs w:val="22"/>
              </w:rPr>
              <w:t>pimtis</w:t>
            </w:r>
            <w:r w:rsidR="00C52CAF" w:rsidRPr="00C20848">
              <w:rPr>
                <w:rFonts w:asciiTheme="minorHAnsi" w:hAnsiTheme="minorHAnsi" w:cstheme="minorHAnsi"/>
                <w:b/>
                <w:color w:val="000000"/>
                <w:sz w:val="22"/>
                <w:szCs w:val="22"/>
              </w:rPr>
              <w:t>,</w:t>
            </w:r>
            <w:r w:rsidR="00C52CAF" w:rsidRPr="00C20848">
              <w:rPr>
                <w:rFonts w:asciiTheme="minorHAnsi" w:hAnsiTheme="minorHAnsi" w:cstheme="minorHAnsi"/>
                <w:color w:val="000000"/>
                <w:sz w:val="22"/>
                <w:szCs w:val="22"/>
              </w:rPr>
              <w:t xml:space="preserve"> </w:t>
            </w:r>
            <w:r w:rsidR="00C52CAF" w:rsidRPr="00C20848">
              <w:rPr>
                <w:rFonts w:asciiTheme="minorHAnsi" w:hAnsiTheme="minorHAnsi" w:cstheme="minorHAnsi"/>
                <w:b/>
                <w:color w:val="000000"/>
                <w:sz w:val="22"/>
                <w:szCs w:val="22"/>
              </w:rPr>
              <w:t>perdavimo priėmimo tvarka</w:t>
            </w:r>
            <w:r w:rsidR="006857F8" w:rsidRPr="00C20848">
              <w:rPr>
                <w:rFonts w:asciiTheme="minorHAnsi" w:hAnsiTheme="minorHAnsi" w:cstheme="minorHAnsi"/>
                <w:b/>
                <w:color w:val="000000"/>
                <w:sz w:val="22"/>
                <w:szCs w:val="22"/>
              </w:rPr>
              <w:t xml:space="preserve"> ir kokybė</w:t>
            </w:r>
          </w:p>
          <w:p w14:paraId="2220D915" w14:textId="77777777" w:rsidR="00B0359F" w:rsidRPr="00C20848" w:rsidRDefault="00B0359F" w:rsidP="002B6B42">
            <w:pPr>
              <w:jc w:val="center"/>
              <w:rPr>
                <w:rFonts w:asciiTheme="minorHAnsi" w:hAnsiTheme="minorHAnsi" w:cstheme="minorHAnsi"/>
                <w:b/>
                <w:color w:val="000000"/>
                <w:sz w:val="22"/>
                <w:szCs w:val="22"/>
              </w:rPr>
            </w:pPr>
          </w:p>
          <w:p w14:paraId="6134AEB4" w14:textId="44F12BC6" w:rsidR="00B0359F" w:rsidRPr="00C20848" w:rsidRDefault="00D455A6" w:rsidP="002B6B42">
            <w:pPr>
              <w:spacing w:after="80"/>
              <w:jc w:val="both"/>
              <w:rPr>
                <w:sz w:val="22"/>
                <w:szCs w:val="22"/>
              </w:rPr>
            </w:pPr>
            <w:r w:rsidRPr="00C20848">
              <w:rPr>
                <w:rFonts w:asciiTheme="minorHAnsi" w:hAnsiTheme="minorHAnsi" w:cstheme="minorHAnsi"/>
                <w:color w:val="000000"/>
                <w:sz w:val="22"/>
                <w:szCs w:val="22"/>
              </w:rPr>
              <w:t xml:space="preserve">2.1. </w:t>
            </w:r>
            <w:r w:rsidR="003E6FB3" w:rsidRPr="00C20848">
              <w:rPr>
                <w:rFonts w:asciiTheme="minorHAnsi" w:hAnsiTheme="minorHAnsi" w:cstheme="minorHAnsi"/>
                <w:color w:val="000000"/>
                <w:sz w:val="22"/>
                <w:szCs w:val="22"/>
              </w:rPr>
              <w:t xml:space="preserve">Pagal </w:t>
            </w:r>
            <w:r w:rsidR="00A23F83" w:rsidRPr="00C20848">
              <w:rPr>
                <w:rFonts w:asciiTheme="minorHAnsi" w:hAnsiTheme="minorHAnsi" w:cstheme="minorHAnsi"/>
                <w:color w:val="000000"/>
                <w:sz w:val="22"/>
                <w:szCs w:val="22"/>
              </w:rPr>
              <w:t xml:space="preserve">šią </w:t>
            </w:r>
            <w:r w:rsidR="003E6FB3" w:rsidRPr="00C20848">
              <w:rPr>
                <w:rFonts w:asciiTheme="minorHAnsi" w:hAnsiTheme="minorHAnsi" w:cstheme="minorHAnsi"/>
                <w:color w:val="000000"/>
                <w:sz w:val="22"/>
                <w:szCs w:val="22"/>
              </w:rPr>
              <w:t xml:space="preserve">Sutartį Pirkėjui </w:t>
            </w:r>
            <w:r w:rsidR="00463D70" w:rsidRPr="00C20848">
              <w:rPr>
                <w:rFonts w:asciiTheme="minorHAnsi" w:hAnsiTheme="minorHAnsi" w:cstheme="minorHAnsi"/>
                <w:color w:val="000000"/>
                <w:sz w:val="22"/>
                <w:szCs w:val="22"/>
              </w:rPr>
              <w:t>teikiamų Paslaugų aprašymas, jų apimtis ir kiti reikalavimai Paslaugoms yra nurodyti Techninėje specifikacijoje</w:t>
            </w:r>
            <w:r w:rsidRPr="00C20848">
              <w:rPr>
                <w:rFonts w:asciiTheme="minorHAnsi" w:hAnsiTheme="minorHAnsi" w:cstheme="minorHAnsi"/>
                <w:i/>
                <w:color w:val="000000"/>
                <w:sz w:val="22"/>
                <w:szCs w:val="22"/>
              </w:rPr>
              <w:t>.</w:t>
            </w:r>
            <w:r w:rsidR="007E0404" w:rsidRPr="00C20848">
              <w:rPr>
                <w:sz w:val="22"/>
                <w:szCs w:val="22"/>
              </w:rPr>
              <w:t xml:space="preserve"> </w:t>
            </w:r>
          </w:p>
          <w:p w14:paraId="5F052AB4" w14:textId="02DAE1BE" w:rsidR="00E800FB" w:rsidRPr="00C20848" w:rsidRDefault="00F06874" w:rsidP="002B6B42">
            <w:pPr>
              <w:tabs>
                <w:tab w:val="left" w:pos="457"/>
              </w:tabs>
              <w:spacing w:after="80"/>
              <w:jc w:val="both"/>
              <w:rPr>
                <w:rFonts w:asciiTheme="minorHAnsi" w:hAnsiTheme="minorHAnsi" w:cstheme="minorHAnsi"/>
                <w:color w:val="000000"/>
                <w:sz w:val="22"/>
                <w:szCs w:val="22"/>
                <w:lang w:val="en-US"/>
              </w:rPr>
            </w:pPr>
            <w:r w:rsidRPr="00C20848">
              <w:rPr>
                <w:rFonts w:asciiTheme="minorHAnsi" w:hAnsiTheme="minorHAnsi" w:cstheme="minorHAnsi"/>
                <w:color w:val="000000"/>
                <w:sz w:val="22"/>
                <w:szCs w:val="22"/>
                <w:lang w:val="en-US"/>
              </w:rPr>
              <w:t xml:space="preserve">2.2. </w:t>
            </w:r>
            <w:r w:rsidR="006857F8" w:rsidRPr="00C20848">
              <w:rPr>
                <w:rFonts w:asciiTheme="minorHAnsi" w:hAnsiTheme="minorHAnsi" w:cstheme="minorHAnsi"/>
                <w:color w:val="000000"/>
                <w:sz w:val="22"/>
                <w:szCs w:val="22"/>
              </w:rPr>
              <w:t xml:space="preserve">Paslaugos perkamos, nustatant </w:t>
            </w:r>
            <w:r w:rsidR="006857F8" w:rsidRPr="005928EE">
              <w:rPr>
                <w:rFonts w:asciiTheme="minorHAnsi" w:hAnsiTheme="minorHAnsi" w:cstheme="minorHAnsi"/>
                <w:sz w:val="22"/>
                <w:szCs w:val="22"/>
              </w:rPr>
              <w:t>maksimalią jų įsigijimui skirtų lėšų sumą</w:t>
            </w:r>
            <w:r w:rsidR="006857F8" w:rsidRPr="00C20848">
              <w:rPr>
                <w:rFonts w:asciiTheme="minorHAnsi" w:hAnsiTheme="minorHAnsi" w:cstheme="minorHAnsi"/>
                <w:color w:val="000000"/>
                <w:sz w:val="22"/>
                <w:szCs w:val="22"/>
              </w:rPr>
              <w:t xml:space="preserve">. </w:t>
            </w:r>
            <w:r w:rsidR="006857F8" w:rsidRPr="00C20848">
              <w:rPr>
                <w:rFonts w:asciiTheme="minorHAnsi" w:hAnsiTheme="minorHAnsi" w:cstheme="minorHAnsi"/>
                <w:iCs/>
                <w:color w:val="000000"/>
                <w:sz w:val="22"/>
                <w:szCs w:val="22"/>
              </w:rPr>
              <w:t xml:space="preserve">Preliminarus Paslaugų kiekis </w:t>
            </w:r>
            <w:r w:rsidR="006857F8" w:rsidRPr="00C20848">
              <w:rPr>
                <w:rFonts w:asciiTheme="minorHAnsi" w:hAnsiTheme="minorHAnsi" w:cstheme="minorHAnsi"/>
                <w:color w:val="000000"/>
                <w:sz w:val="22"/>
                <w:szCs w:val="22"/>
              </w:rPr>
              <w:t xml:space="preserve">nurodytas Techninėje specifikacijoje. Paslaugos perkamos </w:t>
            </w:r>
            <w:r w:rsidR="006857F8" w:rsidRPr="00165C74">
              <w:rPr>
                <w:rFonts w:asciiTheme="minorHAnsi" w:hAnsiTheme="minorHAnsi" w:cstheme="minorHAnsi"/>
                <w:sz w:val="22"/>
                <w:szCs w:val="22"/>
              </w:rPr>
              <w:t xml:space="preserve">pagal Pirkėjo poreikį, o jų kiekis </w:t>
            </w:r>
            <w:r w:rsidR="006857F8" w:rsidRPr="00165C74">
              <w:rPr>
                <w:rFonts w:asciiTheme="minorHAnsi" w:hAnsiTheme="minorHAnsi" w:cstheme="minorHAnsi"/>
                <w:iCs/>
                <w:sz w:val="22"/>
                <w:szCs w:val="22"/>
              </w:rPr>
              <w:t>gali būti keičiamas Pirkėjo iniciatyva</w:t>
            </w:r>
            <w:r w:rsidR="006857F8" w:rsidRPr="00165C74">
              <w:rPr>
                <w:rFonts w:asciiTheme="minorHAnsi" w:hAnsiTheme="minorHAnsi" w:cstheme="minorHAnsi"/>
                <w:sz w:val="22"/>
                <w:szCs w:val="22"/>
              </w:rPr>
              <w:t>, neviršijant Sutarties 3.</w:t>
            </w:r>
            <w:r w:rsidR="006857F8" w:rsidRPr="00165C74">
              <w:rPr>
                <w:rFonts w:asciiTheme="minorHAnsi" w:hAnsiTheme="minorHAnsi" w:cstheme="minorHAnsi"/>
                <w:sz w:val="22"/>
                <w:szCs w:val="22"/>
                <w:lang w:val="en-US"/>
              </w:rPr>
              <w:t>1</w:t>
            </w:r>
            <w:r w:rsidR="006857F8" w:rsidRPr="00165C74">
              <w:rPr>
                <w:rFonts w:asciiTheme="minorHAnsi" w:hAnsiTheme="minorHAnsi" w:cstheme="minorHAnsi"/>
                <w:sz w:val="22"/>
                <w:szCs w:val="22"/>
              </w:rPr>
              <w:t xml:space="preserve"> punkte nur</w:t>
            </w:r>
            <w:r w:rsidR="006857F8" w:rsidRPr="00C20848">
              <w:rPr>
                <w:rFonts w:asciiTheme="minorHAnsi" w:hAnsiTheme="minorHAnsi" w:cstheme="minorHAnsi"/>
                <w:color w:val="000000"/>
                <w:sz w:val="22"/>
                <w:szCs w:val="22"/>
              </w:rPr>
              <w:t xml:space="preserve">odytos maksimalios Sutarties kainos. </w:t>
            </w:r>
          </w:p>
          <w:p w14:paraId="2C837CFA" w14:textId="65C89B2D" w:rsidR="00382115" w:rsidRPr="00C20848" w:rsidRDefault="00EB6FD9" w:rsidP="002B6B42">
            <w:pPr>
              <w:spacing w:after="80"/>
              <w:jc w:val="both"/>
              <w:rPr>
                <w:rFonts w:asciiTheme="minorHAnsi" w:hAnsiTheme="minorHAnsi" w:cstheme="minorHAnsi"/>
                <w:color w:val="000000"/>
                <w:sz w:val="22"/>
                <w:szCs w:val="22"/>
              </w:rPr>
            </w:pPr>
            <w:r w:rsidRPr="00C20848">
              <w:rPr>
                <w:rFonts w:asciiTheme="minorHAnsi" w:hAnsiTheme="minorHAnsi" w:cstheme="minorHAnsi"/>
                <w:color w:val="000000"/>
                <w:sz w:val="22"/>
                <w:szCs w:val="22"/>
              </w:rPr>
              <w:t>2.</w:t>
            </w:r>
            <w:r w:rsidRPr="00C20848">
              <w:rPr>
                <w:rFonts w:asciiTheme="minorHAnsi" w:hAnsiTheme="minorHAnsi" w:cstheme="minorHAnsi"/>
                <w:color w:val="000000"/>
                <w:sz w:val="22"/>
                <w:szCs w:val="22"/>
                <w:lang w:val="en-US"/>
              </w:rPr>
              <w:t>3</w:t>
            </w:r>
            <w:r w:rsidR="00D455A6" w:rsidRPr="00C20848">
              <w:rPr>
                <w:rFonts w:asciiTheme="minorHAnsi" w:hAnsiTheme="minorHAnsi" w:cstheme="minorHAnsi"/>
                <w:color w:val="000000"/>
                <w:sz w:val="22"/>
                <w:szCs w:val="22"/>
              </w:rPr>
              <w:t>.</w:t>
            </w:r>
            <w:r w:rsidR="006857F8" w:rsidRPr="00C20848">
              <w:rPr>
                <w:rFonts w:asciiTheme="minorHAnsi" w:hAnsiTheme="minorHAnsi" w:cstheme="minorHAnsi"/>
                <w:color w:val="000000"/>
                <w:sz w:val="22"/>
                <w:szCs w:val="22"/>
              </w:rPr>
              <w:t xml:space="preserve"> </w:t>
            </w:r>
            <w:r w:rsidR="004D4DBA" w:rsidRPr="00C20848">
              <w:rPr>
                <w:rFonts w:asciiTheme="minorHAnsi" w:hAnsiTheme="minorHAnsi" w:cstheme="minorHAnsi"/>
                <w:sz w:val="22"/>
                <w:szCs w:val="22"/>
              </w:rPr>
              <w:t xml:space="preserve">Suteiktų </w:t>
            </w:r>
            <w:r w:rsidR="00B17CD9" w:rsidRPr="00C20848">
              <w:rPr>
                <w:rFonts w:asciiTheme="minorHAnsi" w:hAnsiTheme="minorHAnsi" w:cstheme="minorHAnsi"/>
                <w:sz w:val="22"/>
                <w:szCs w:val="22"/>
              </w:rPr>
              <w:t>Paslaugų</w:t>
            </w:r>
            <w:r w:rsidR="004D4DBA" w:rsidRPr="00C20848">
              <w:rPr>
                <w:rFonts w:asciiTheme="minorHAnsi" w:hAnsiTheme="minorHAnsi" w:cstheme="minorHAnsi"/>
                <w:sz w:val="22"/>
                <w:szCs w:val="22"/>
              </w:rPr>
              <w:t xml:space="preserve"> priėmimas įforminamas Paslaugų perdavimo priėmimo aktu.</w:t>
            </w:r>
            <w:r w:rsidR="004D4DBA" w:rsidRPr="00C20848">
              <w:rPr>
                <w:rFonts w:asciiTheme="minorHAnsi" w:hAnsiTheme="minorHAnsi" w:cstheme="minorHAnsi"/>
                <w:color w:val="000000"/>
                <w:sz w:val="22"/>
                <w:szCs w:val="22"/>
              </w:rPr>
              <w:t xml:space="preserve"> </w:t>
            </w:r>
            <w:r w:rsidR="006857F8" w:rsidRPr="00C20848">
              <w:rPr>
                <w:rFonts w:asciiTheme="minorHAnsi" w:hAnsiTheme="minorHAnsi" w:cstheme="minorHAnsi"/>
                <w:color w:val="000000"/>
                <w:sz w:val="22"/>
                <w:szCs w:val="22"/>
              </w:rPr>
              <w:t xml:space="preserve">Paslaugos laikomos suteiktomis, </w:t>
            </w:r>
            <w:r w:rsidR="0041508B" w:rsidRPr="00C20848">
              <w:rPr>
                <w:rFonts w:asciiTheme="minorHAnsi" w:hAnsiTheme="minorHAnsi" w:cstheme="minorHAnsi"/>
                <w:color w:val="000000"/>
                <w:sz w:val="22"/>
                <w:szCs w:val="22"/>
              </w:rPr>
              <w:t xml:space="preserve">tik </w:t>
            </w:r>
            <w:r w:rsidR="006857F8" w:rsidRPr="00C20848">
              <w:rPr>
                <w:rFonts w:asciiTheme="minorHAnsi" w:hAnsiTheme="minorHAnsi" w:cstheme="minorHAnsi"/>
                <w:color w:val="000000"/>
                <w:sz w:val="22"/>
                <w:szCs w:val="22"/>
              </w:rPr>
              <w:t xml:space="preserve">kai Pirkėjas pasirašo Paslaugų perdavimo priėmimo aktą. </w:t>
            </w:r>
            <w:r w:rsidR="003B55A5" w:rsidRPr="00C20848">
              <w:rPr>
                <w:rFonts w:asciiTheme="minorHAnsi" w:hAnsiTheme="minorHAnsi" w:cstheme="minorHAnsi"/>
                <w:color w:val="000000"/>
                <w:sz w:val="22"/>
                <w:szCs w:val="22"/>
              </w:rPr>
              <w:t xml:space="preserve">Paslaugų perdavimo priėmimo aktus rengia Paslaugų teikėjas </w:t>
            </w:r>
            <w:r w:rsidR="003B55A5" w:rsidRPr="005928EE">
              <w:rPr>
                <w:rFonts w:asciiTheme="minorHAnsi" w:hAnsiTheme="minorHAnsi" w:cstheme="minorHAnsi"/>
                <w:sz w:val="22"/>
                <w:szCs w:val="22"/>
              </w:rPr>
              <w:t>pagal Sutarties 4 pried</w:t>
            </w:r>
            <w:r w:rsidR="00A631ED" w:rsidRPr="005928EE">
              <w:rPr>
                <w:rFonts w:asciiTheme="minorHAnsi" w:hAnsiTheme="minorHAnsi" w:cstheme="minorHAnsi"/>
                <w:sz w:val="22"/>
                <w:szCs w:val="22"/>
              </w:rPr>
              <w:t xml:space="preserve">e </w:t>
            </w:r>
            <w:r w:rsidR="00A631ED" w:rsidRPr="00C20848">
              <w:rPr>
                <w:rFonts w:asciiTheme="minorHAnsi" w:hAnsiTheme="minorHAnsi" w:cstheme="minorHAnsi"/>
                <w:color w:val="000000"/>
                <w:sz w:val="22"/>
                <w:szCs w:val="22"/>
              </w:rPr>
              <w:t>pateiktą</w:t>
            </w:r>
            <w:r w:rsidR="003B55A5" w:rsidRPr="00C20848">
              <w:rPr>
                <w:rFonts w:asciiTheme="minorHAnsi" w:hAnsiTheme="minorHAnsi" w:cstheme="minorHAnsi"/>
                <w:color w:val="000000"/>
                <w:sz w:val="22"/>
                <w:szCs w:val="22"/>
              </w:rPr>
              <w:t xml:space="preserve"> formą</w:t>
            </w:r>
            <w:r w:rsidR="0080778B" w:rsidRPr="00C20848">
              <w:rPr>
                <w:rFonts w:asciiTheme="minorHAnsi" w:hAnsiTheme="minorHAnsi" w:cstheme="minorHAnsi"/>
                <w:color w:val="000000"/>
                <w:sz w:val="22"/>
                <w:szCs w:val="22"/>
              </w:rPr>
              <w:t>.</w:t>
            </w:r>
          </w:p>
          <w:p w14:paraId="40E8C3FF" w14:textId="4B8946A0" w:rsidR="004769A2" w:rsidRPr="00C20848" w:rsidRDefault="0041253A" w:rsidP="00001451">
            <w:pPr>
              <w:tabs>
                <w:tab w:val="left" w:pos="457"/>
              </w:tabs>
              <w:spacing w:after="80"/>
              <w:jc w:val="both"/>
              <w:rPr>
                <w:rFonts w:asciiTheme="minorHAnsi" w:hAnsiTheme="minorHAnsi" w:cstheme="minorHAnsi"/>
                <w:color w:val="000000"/>
                <w:sz w:val="22"/>
                <w:szCs w:val="22"/>
              </w:rPr>
            </w:pPr>
            <w:r w:rsidRPr="00C20848">
              <w:rPr>
                <w:rFonts w:asciiTheme="minorHAnsi" w:hAnsiTheme="minorHAnsi" w:cstheme="minorHAnsi"/>
                <w:color w:val="000000"/>
                <w:sz w:val="22"/>
                <w:szCs w:val="22"/>
              </w:rPr>
              <w:t>2.6</w:t>
            </w:r>
            <w:r w:rsidR="000237D9" w:rsidRPr="00C20848">
              <w:rPr>
                <w:rFonts w:asciiTheme="minorHAnsi" w:hAnsiTheme="minorHAnsi" w:cstheme="minorHAnsi"/>
                <w:color w:val="000000"/>
                <w:sz w:val="22"/>
                <w:szCs w:val="22"/>
              </w:rPr>
              <w:t>.</w:t>
            </w:r>
            <w:r w:rsidR="000237D9" w:rsidRPr="00C20848">
              <w:rPr>
                <w:rFonts w:asciiTheme="minorHAnsi" w:hAnsiTheme="minorHAnsi" w:cstheme="minorHAnsi"/>
                <w:color w:val="000000"/>
                <w:sz w:val="22"/>
                <w:szCs w:val="22"/>
              </w:rPr>
              <w:tab/>
              <w:t>Pirkėjas</w:t>
            </w:r>
            <w:r w:rsidR="004769A2" w:rsidRPr="00C20848">
              <w:rPr>
                <w:rFonts w:asciiTheme="minorHAnsi" w:hAnsiTheme="minorHAnsi" w:cstheme="minorHAnsi"/>
                <w:color w:val="000000"/>
                <w:sz w:val="22"/>
                <w:szCs w:val="22"/>
              </w:rPr>
              <w:t xml:space="preserve"> turi teisę sustabdyti mokėjimą už Paslaugas, atliktas su trūkumais tol, kol tokie trūkumai nebus ištaisyti / pašalinti, raštu informuojant Paslaugų teikėją dėl kokių trūkumų ir kokio dydžio lėšos bus sulaikomos, arba Paslaugų teikėjui neištaisius netinkamai suteiktų Paslaugų trūkumų, sumažinti mokėjimus netinkamai suteiktų Paslaugų verte. </w:t>
            </w:r>
          </w:p>
          <w:p w14:paraId="3CB3F244" w14:textId="6688D09F" w:rsidR="004769A2" w:rsidRPr="006C276B" w:rsidRDefault="0041253A" w:rsidP="00001451">
            <w:pPr>
              <w:tabs>
                <w:tab w:val="left" w:pos="457"/>
              </w:tabs>
              <w:spacing w:after="80"/>
              <w:jc w:val="both"/>
              <w:rPr>
                <w:rFonts w:asciiTheme="minorHAnsi" w:hAnsiTheme="minorHAnsi" w:cstheme="minorHAnsi"/>
                <w:color w:val="000000"/>
                <w:sz w:val="22"/>
                <w:szCs w:val="22"/>
                <w:lang w:val="en-US"/>
              </w:rPr>
            </w:pPr>
            <w:r w:rsidRPr="00C20848">
              <w:rPr>
                <w:rFonts w:asciiTheme="minorHAnsi" w:hAnsiTheme="minorHAnsi" w:cstheme="minorHAnsi"/>
                <w:color w:val="000000"/>
                <w:sz w:val="22"/>
                <w:szCs w:val="22"/>
              </w:rPr>
              <w:lastRenderedPageBreak/>
              <w:t>2.7</w:t>
            </w:r>
            <w:r w:rsidR="004769A2" w:rsidRPr="00C20848">
              <w:rPr>
                <w:rFonts w:asciiTheme="minorHAnsi" w:hAnsiTheme="minorHAnsi" w:cstheme="minorHAnsi"/>
                <w:color w:val="000000"/>
                <w:sz w:val="22"/>
                <w:szCs w:val="22"/>
              </w:rPr>
              <w:t>.</w:t>
            </w:r>
            <w:r w:rsidR="004769A2" w:rsidRPr="00C20848">
              <w:rPr>
                <w:rFonts w:asciiTheme="minorHAnsi" w:hAnsiTheme="minorHAnsi" w:cstheme="minorHAnsi"/>
                <w:color w:val="000000"/>
                <w:sz w:val="22"/>
                <w:szCs w:val="22"/>
              </w:rPr>
              <w:tab/>
            </w:r>
            <w:r w:rsidR="000237D9" w:rsidRPr="00C20848">
              <w:rPr>
                <w:rFonts w:asciiTheme="minorHAnsi" w:hAnsiTheme="minorHAnsi" w:cstheme="minorHAnsi"/>
                <w:color w:val="000000"/>
                <w:sz w:val="22"/>
                <w:szCs w:val="22"/>
              </w:rPr>
              <w:t>Paslaugų teikėj</w:t>
            </w:r>
            <w:r w:rsidR="004769A2" w:rsidRPr="00C20848">
              <w:rPr>
                <w:rFonts w:asciiTheme="minorHAnsi" w:hAnsiTheme="minorHAnsi" w:cstheme="minorHAnsi"/>
                <w:color w:val="000000"/>
                <w:sz w:val="22"/>
                <w:szCs w:val="22"/>
              </w:rPr>
              <w:t>ui pašalinus Paslaugų, kurių at</w:t>
            </w:r>
            <w:r w:rsidR="000237D9" w:rsidRPr="00C20848">
              <w:rPr>
                <w:rFonts w:asciiTheme="minorHAnsi" w:hAnsiTheme="minorHAnsi" w:cstheme="minorHAnsi"/>
                <w:color w:val="000000"/>
                <w:sz w:val="22"/>
                <w:szCs w:val="22"/>
              </w:rPr>
              <w:t>žvilgiu Pirkėjas</w:t>
            </w:r>
            <w:r w:rsidR="004769A2" w:rsidRPr="00C20848">
              <w:rPr>
                <w:rFonts w:asciiTheme="minorHAnsi" w:hAnsiTheme="minorHAnsi" w:cstheme="minorHAnsi"/>
                <w:color w:val="000000"/>
                <w:sz w:val="22"/>
                <w:szCs w:val="22"/>
              </w:rPr>
              <w:t xml:space="preserve"> turėjo pretenzijų</w:t>
            </w:r>
            <w:r w:rsidRPr="00C20848">
              <w:rPr>
                <w:rFonts w:asciiTheme="minorHAnsi" w:hAnsiTheme="minorHAnsi" w:cstheme="minorHAnsi"/>
                <w:color w:val="000000"/>
                <w:sz w:val="22"/>
                <w:szCs w:val="22"/>
              </w:rPr>
              <w:t xml:space="preserve"> ir už kurias sustabdė mokėjimą</w:t>
            </w:r>
            <w:r w:rsidR="004769A2" w:rsidRPr="00C20848">
              <w:rPr>
                <w:rFonts w:asciiTheme="minorHAnsi" w:hAnsiTheme="minorHAnsi" w:cstheme="minorHAnsi"/>
                <w:color w:val="000000"/>
                <w:sz w:val="22"/>
                <w:szCs w:val="22"/>
              </w:rPr>
              <w:t xml:space="preserve">, trūkumus, </w:t>
            </w:r>
            <w:r w:rsidR="000237D9" w:rsidRPr="00C20848">
              <w:rPr>
                <w:rFonts w:asciiTheme="minorHAnsi" w:hAnsiTheme="minorHAnsi" w:cstheme="minorHAnsi"/>
                <w:color w:val="000000"/>
                <w:sz w:val="22"/>
                <w:szCs w:val="22"/>
              </w:rPr>
              <w:t>Paslaugų teikėjas informuoja Pirkė</w:t>
            </w:r>
            <w:r w:rsidR="004769A2" w:rsidRPr="00C20848">
              <w:rPr>
                <w:rFonts w:asciiTheme="minorHAnsi" w:hAnsiTheme="minorHAnsi" w:cstheme="minorHAnsi"/>
                <w:color w:val="000000"/>
                <w:sz w:val="22"/>
                <w:szCs w:val="22"/>
              </w:rPr>
              <w:t>ją apie tokių trūkumų išt</w:t>
            </w:r>
            <w:r w:rsidR="000237D9" w:rsidRPr="00C20848">
              <w:rPr>
                <w:rFonts w:asciiTheme="minorHAnsi" w:hAnsiTheme="minorHAnsi" w:cstheme="minorHAnsi"/>
                <w:color w:val="000000"/>
                <w:sz w:val="22"/>
                <w:szCs w:val="22"/>
              </w:rPr>
              <w:t>aisymą. Pirkėjas</w:t>
            </w:r>
            <w:r w:rsidR="004769A2" w:rsidRPr="00C20848">
              <w:rPr>
                <w:rFonts w:asciiTheme="minorHAnsi" w:hAnsiTheme="minorHAnsi" w:cstheme="minorHAnsi"/>
                <w:color w:val="000000"/>
                <w:sz w:val="22"/>
                <w:szCs w:val="22"/>
              </w:rPr>
              <w:t xml:space="preserve"> priima ištaisytas Paslaugas informuodama apie tai </w:t>
            </w:r>
            <w:r w:rsidR="000237D9" w:rsidRPr="00C20848">
              <w:rPr>
                <w:rFonts w:asciiTheme="minorHAnsi" w:hAnsiTheme="minorHAnsi" w:cstheme="minorHAnsi"/>
                <w:color w:val="000000"/>
                <w:sz w:val="22"/>
                <w:szCs w:val="22"/>
              </w:rPr>
              <w:t>Paslaugų teikėją</w:t>
            </w:r>
            <w:r w:rsidR="004769A2" w:rsidRPr="00C20848">
              <w:rPr>
                <w:rFonts w:asciiTheme="minorHAnsi" w:hAnsiTheme="minorHAnsi" w:cstheme="minorHAnsi"/>
                <w:color w:val="000000"/>
                <w:sz w:val="22"/>
                <w:szCs w:val="22"/>
              </w:rPr>
              <w:t xml:space="preserve"> raštu, el. paštu. </w:t>
            </w:r>
          </w:p>
          <w:p w14:paraId="363A213F" w14:textId="3DB9CAAC" w:rsidR="001C44CC" w:rsidRPr="005928EE" w:rsidRDefault="005928EE" w:rsidP="005928EE">
            <w:pPr>
              <w:tabs>
                <w:tab w:val="left" w:pos="454"/>
              </w:tabs>
              <w:spacing w:after="160" w:line="259" w:lineRule="auto"/>
              <w:jc w:val="both"/>
              <w:rPr>
                <w:rFonts w:asciiTheme="minorHAnsi" w:hAnsiTheme="minorHAnsi" w:cstheme="minorHAnsi"/>
                <w:sz w:val="22"/>
                <w:szCs w:val="22"/>
              </w:rPr>
            </w:pPr>
            <w:r w:rsidRPr="005928EE">
              <w:rPr>
                <w:rFonts w:asciiTheme="minorHAnsi" w:hAnsiTheme="minorHAnsi" w:cstheme="minorHAnsi"/>
                <w:sz w:val="22"/>
                <w:szCs w:val="22"/>
              </w:rPr>
              <w:t xml:space="preserve">2.8. </w:t>
            </w:r>
            <w:r w:rsidR="001C44CC" w:rsidRPr="005928EE">
              <w:rPr>
                <w:rFonts w:asciiTheme="minorHAnsi" w:hAnsiTheme="minorHAnsi" w:cstheme="minorHAnsi"/>
                <w:sz w:val="22"/>
                <w:szCs w:val="22"/>
              </w:rPr>
              <w:t>Vykdant Sutartį privalo dalyvauti tik Paslaugų teikėjo pasiūlyme nurodyti Paslaugų teikimui paskirti specialistai. Esant būtinybei keisti specialistą dėl nuo Paslaugų teikėjo valios nepriklausančių aplinkybių (pvz. specialisto ligos, mirties atveju ar esant kitoms svarbioms aplinkybėms), Paslaugų teikėjas privalo:</w:t>
            </w:r>
          </w:p>
          <w:p w14:paraId="6F1A4600" w14:textId="78F716DA" w:rsidR="001C44CC" w:rsidRPr="005928EE" w:rsidRDefault="001C44CC" w:rsidP="005928EE">
            <w:pPr>
              <w:pStyle w:val="ListParagraph"/>
              <w:numPr>
                <w:ilvl w:val="2"/>
                <w:numId w:val="13"/>
              </w:numPr>
              <w:spacing w:after="160" w:line="259" w:lineRule="auto"/>
              <w:jc w:val="both"/>
              <w:rPr>
                <w:rFonts w:asciiTheme="minorHAnsi" w:hAnsiTheme="minorHAnsi" w:cstheme="minorHAnsi"/>
                <w:sz w:val="22"/>
                <w:szCs w:val="22"/>
              </w:rPr>
            </w:pPr>
            <w:r w:rsidRPr="005928EE">
              <w:rPr>
                <w:rFonts w:asciiTheme="minorHAnsi" w:hAnsiTheme="minorHAnsi" w:cstheme="minorHAnsi"/>
                <w:sz w:val="22"/>
                <w:szCs w:val="22"/>
              </w:rPr>
              <w:t>apie tai informuoti Pirkėją ne vėliau kaip per 5 darbo dienas nuo šių aplinkybių paaiškėjimo dienos;</w:t>
            </w:r>
          </w:p>
          <w:p w14:paraId="4E054040" w14:textId="45AB26EF" w:rsidR="009F11BD" w:rsidRPr="009F11BD" w:rsidRDefault="001C44CC" w:rsidP="009F11BD">
            <w:pPr>
              <w:pStyle w:val="ListParagraph"/>
              <w:numPr>
                <w:ilvl w:val="2"/>
                <w:numId w:val="13"/>
              </w:numPr>
              <w:spacing w:after="160" w:line="259" w:lineRule="auto"/>
              <w:jc w:val="both"/>
              <w:rPr>
                <w:rFonts w:asciiTheme="minorHAnsi" w:hAnsiTheme="minorHAnsi" w:cstheme="minorHAnsi"/>
                <w:sz w:val="22"/>
                <w:szCs w:val="22"/>
              </w:rPr>
            </w:pPr>
            <w:r w:rsidRPr="009F11BD">
              <w:rPr>
                <w:rFonts w:asciiTheme="minorHAnsi" w:hAnsiTheme="minorHAnsi" w:cstheme="minorHAnsi"/>
                <w:sz w:val="22"/>
                <w:szCs w:val="22"/>
              </w:rPr>
              <w:t>pasiūlyti Pirkėjui svarstyti naujo specialisto kandidatūrą, kurio kvalifikacija atitinka Pirkimo dokumentuose nustatytus kvalifikacijos reikalavimus ir kuris turi ne mažesnę patirtį negu to (-ų) specialisto, kurio (-ių) patirtis buvo vertinta Pirkimo metu skaičiuojant ekonominio naudingumo kriterijų balus, bei pateikti Pirkėjui siūlomo specialisto darbo patirties aprašymą ir dokumentus, kuriais pavirtinama siūlomo specialisto patirtis ir kvalifikacijos atitiktis Pirkimo sąlygose nustatytiems kvalifikacijos reikalavimams nedelsiant, bet ne vėliau kaip per 10 (dešimt) kalendorinių dienų nuo šių aplinkybių paaiškėjimo dienos.</w:t>
            </w:r>
            <w:r w:rsidR="00D0380A">
              <w:rPr>
                <w:rFonts w:asciiTheme="minorHAnsi" w:hAnsiTheme="minorHAnsi" w:cstheme="minorHAnsi"/>
                <w:sz w:val="22"/>
                <w:szCs w:val="22"/>
              </w:rPr>
              <w:t xml:space="preserve"> Jeigu Pirkėjas ne vėliau kaip per 5 (penkias) darbo dienas nepateikia raštiško motyvuoto nepritarimo, laikoma, kad Pirkėjas pritarė pasiūlytai naujo specialisto kandidatūrai.</w:t>
            </w:r>
          </w:p>
          <w:p w14:paraId="35DDAC81" w14:textId="725784A7" w:rsidR="001C44CC" w:rsidRPr="005928EE" w:rsidRDefault="005928EE" w:rsidP="005928EE">
            <w:pPr>
              <w:tabs>
                <w:tab w:val="left" w:pos="454"/>
              </w:tabs>
              <w:spacing w:after="160" w:line="259" w:lineRule="auto"/>
              <w:jc w:val="both"/>
              <w:rPr>
                <w:rFonts w:asciiTheme="minorHAnsi" w:hAnsiTheme="minorHAnsi" w:cstheme="minorHAnsi"/>
                <w:sz w:val="22"/>
                <w:szCs w:val="22"/>
              </w:rPr>
            </w:pPr>
            <w:r w:rsidRPr="005928EE">
              <w:rPr>
                <w:rFonts w:asciiTheme="minorHAnsi" w:hAnsiTheme="minorHAnsi" w:cstheme="minorHAnsi"/>
                <w:sz w:val="22"/>
                <w:szCs w:val="22"/>
              </w:rPr>
              <w:t xml:space="preserve">2.9. </w:t>
            </w:r>
            <w:r w:rsidR="001C44CC" w:rsidRPr="005928EE">
              <w:rPr>
                <w:rFonts w:asciiTheme="minorHAnsi" w:hAnsiTheme="minorHAnsi" w:cstheme="minorHAnsi"/>
                <w:sz w:val="22"/>
                <w:szCs w:val="22"/>
              </w:rPr>
              <w:t>Sutarties vykdymo metu Pirkėjas gali inicijuoti specialisto, kuris netinkamai teikia Paslaugas, pakeitimą, raštu nurodydamas tokio pakeitimo poreikio motyvus.</w:t>
            </w:r>
          </w:p>
          <w:p w14:paraId="26716D2A" w14:textId="024D03DC" w:rsidR="00B0359F" w:rsidRPr="005928EE" w:rsidRDefault="005928EE" w:rsidP="005928EE">
            <w:pPr>
              <w:pStyle w:val="ListParagraph"/>
              <w:tabs>
                <w:tab w:val="left" w:pos="29"/>
              </w:tabs>
              <w:spacing w:after="160" w:line="259" w:lineRule="auto"/>
              <w:ind w:left="0"/>
              <w:jc w:val="both"/>
              <w:rPr>
                <w:rFonts w:asciiTheme="minorHAnsi" w:eastAsia="Times New Roman" w:hAnsiTheme="minorHAnsi" w:cstheme="minorHAnsi"/>
                <w:sz w:val="22"/>
                <w:szCs w:val="22"/>
                <w:lang w:eastAsia="lt-LT"/>
              </w:rPr>
            </w:pPr>
            <w:r w:rsidRPr="005928EE">
              <w:rPr>
                <w:rFonts w:asciiTheme="minorHAnsi" w:eastAsia="Times New Roman" w:hAnsiTheme="minorHAnsi" w:cstheme="minorHAnsi"/>
                <w:sz w:val="22"/>
                <w:szCs w:val="22"/>
                <w:lang w:eastAsia="lt-LT"/>
              </w:rPr>
              <w:t xml:space="preserve">2.10. </w:t>
            </w:r>
            <w:r w:rsidR="001C44CC" w:rsidRPr="005928EE">
              <w:rPr>
                <w:rFonts w:asciiTheme="minorHAnsi" w:eastAsia="Times New Roman" w:hAnsiTheme="minorHAnsi" w:cstheme="minorHAnsi"/>
                <w:sz w:val="22"/>
                <w:szCs w:val="22"/>
                <w:lang w:eastAsia="lt-LT"/>
              </w:rPr>
              <w:t xml:space="preserve">Specialistų, kurių pajėgumais Paslaugų teikėjas rėmėsi Pirkime, keitimo tvarkos pažeidimas laikomas </w:t>
            </w:r>
            <w:r w:rsidR="001C44CC" w:rsidRPr="005928EE">
              <w:rPr>
                <w:rFonts w:asciiTheme="minorHAnsi" w:eastAsia="Times New Roman" w:hAnsiTheme="minorHAnsi" w:cstheme="minorHAnsi"/>
                <w:b/>
                <w:bCs/>
                <w:sz w:val="22"/>
                <w:szCs w:val="22"/>
                <w:lang w:eastAsia="lt-LT"/>
              </w:rPr>
              <w:t>esminiu Sutarties pažeidimu</w:t>
            </w:r>
            <w:r w:rsidR="001C44CC" w:rsidRPr="005928EE">
              <w:rPr>
                <w:rFonts w:asciiTheme="minorHAnsi" w:eastAsia="Times New Roman" w:hAnsiTheme="minorHAnsi" w:cstheme="minorHAnsi"/>
                <w:sz w:val="22"/>
                <w:szCs w:val="22"/>
                <w:lang w:eastAsia="lt-LT"/>
              </w:rPr>
              <w:t>, dėl kurio Pirkėjas įgyja teisę vienašališkai nutraukti Sutartį su Paslaugų teikėju.</w:t>
            </w:r>
          </w:p>
        </w:tc>
      </w:tr>
      <w:tr w:rsidR="00B0359F" w:rsidRPr="00C20848" w14:paraId="65CED88C" w14:textId="77777777">
        <w:tc>
          <w:tcPr>
            <w:tcW w:w="9638" w:type="dxa"/>
            <w:tcBorders>
              <w:top w:val="single" w:sz="4" w:space="0" w:color="000000"/>
              <w:left w:val="single" w:sz="4" w:space="0" w:color="000000"/>
              <w:bottom w:val="single" w:sz="4" w:space="0" w:color="000000"/>
              <w:right w:val="single" w:sz="4" w:space="0" w:color="000000"/>
            </w:tcBorders>
            <w:shd w:val="clear" w:color="auto" w:fill="auto"/>
          </w:tcPr>
          <w:p w14:paraId="05F3EED0" w14:textId="5A5CFADD" w:rsidR="00B0359F" w:rsidRPr="00C20848" w:rsidRDefault="00B0359F" w:rsidP="002B6B42">
            <w:pPr>
              <w:spacing w:after="80"/>
              <w:jc w:val="center"/>
              <w:rPr>
                <w:rFonts w:asciiTheme="minorHAnsi" w:hAnsiTheme="minorHAnsi" w:cstheme="minorHAnsi"/>
                <w:b/>
                <w:color w:val="000000"/>
                <w:sz w:val="22"/>
                <w:szCs w:val="22"/>
              </w:rPr>
            </w:pPr>
          </w:p>
          <w:p w14:paraId="7A1D53D6" w14:textId="77777777" w:rsidR="00B0359F" w:rsidRPr="00C20848" w:rsidRDefault="00D455A6" w:rsidP="002B6B42">
            <w:pPr>
              <w:jc w:val="center"/>
              <w:rPr>
                <w:rFonts w:asciiTheme="minorHAnsi" w:hAnsiTheme="minorHAnsi" w:cstheme="minorHAnsi"/>
                <w:b/>
                <w:color w:val="000000"/>
                <w:sz w:val="22"/>
                <w:szCs w:val="22"/>
              </w:rPr>
            </w:pPr>
            <w:r w:rsidRPr="00C20848">
              <w:rPr>
                <w:rFonts w:asciiTheme="minorHAnsi" w:hAnsiTheme="minorHAnsi" w:cstheme="minorHAnsi"/>
                <w:b/>
                <w:color w:val="000000"/>
                <w:sz w:val="22"/>
                <w:szCs w:val="22"/>
              </w:rPr>
              <w:t>3. Sutarties kaina, paslaugų įkainiai, kainodaros taisyklės</w:t>
            </w:r>
          </w:p>
          <w:p w14:paraId="52263460" w14:textId="77777777" w:rsidR="00B0359F" w:rsidRPr="00346E19" w:rsidRDefault="00B0359F" w:rsidP="002B6B42">
            <w:pPr>
              <w:jc w:val="center"/>
              <w:rPr>
                <w:rFonts w:asciiTheme="minorHAnsi" w:hAnsiTheme="minorHAnsi" w:cstheme="minorHAnsi"/>
                <w:b/>
                <w:sz w:val="22"/>
                <w:szCs w:val="22"/>
              </w:rPr>
            </w:pPr>
          </w:p>
          <w:p w14:paraId="1EB415A1" w14:textId="7CC32D0B" w:rsidR="00B0359F" w:rsidRPr="00C20848" w:rsidRDefault="00D455A6" w:rsidP="00F654A6">
            <w:pPr>
              <w:spacing w:after="80"/>
              <w:jc w:val="both"/>
              <w:rPr>
                <w:rFonts w:asciiTheme="minorHAnsi" w:hAnsiTheme="minorHAnsi" w:cstheme="minorHAnsi"/>
                <w:color w:val="000000"/>
                <w:kern w:val="2"/>
                <w:sz w:val="22"/>
                <w:szCs w:val="22"/>
                <w:lang w:val="en-US"/>
              </w:rPr>
            </w:pPr>
            <w:r w:rsidRPr="00346E19">
              <w:rPr>
                <w:rFonts w:asciiTheme="minorHAnsi" w:hAnsiTheme="minorHAnsi" w:cstheme="minorHAnsi"/>
                <w:sz w:val="22"/>
                <w:szCs w:val="22"/>
              </w:rPr>
              <w:t xml:space="preserve">3.1. </w:t>
            </w:r>
            <w:r w:rsidR="003567AE" w:rsidRPr="00346E19">
              <w:rPr>
                <w:rFonts w:asciiTheme="minorHAnsi" w:hAnsiTheme="minorHAnsi" w:cstheme="minorHAnsi"/>
                <w:sz w:val="22"/>
                <w:szCs w:val="22"/>
              </w:rPr>
              <w:t xml:space="preserve">Pradinė </w:t>
            </w:r>
            <w:r w:rsidR="00432AA4" w:rsidRPr="00346E19">
              <w:rPr>
                <w:rFonts w:asciiTheme="minorHAnsi" w:hAnsiTheme="minorHAnsi" w:cstheme="minorHAnsi"/>
                <w:sz w:val="22"/>
                <w:szCs w:val="22"/>
              </w:rPr>
              <w:t xml:space="preserve">Sutarties </w:t>
            </w:r>
            <w:r w:rsidR="00346E19" w:rsidRPr="00346E19">
              <w:rPr>
                <w:rFonts w:asciiTheme="minorHAnsi" w:hAnsiTheme="minorHAnsi" w:cstheme="minorHAnsi"/>
                <w:sz w:val="22"/>
                <w:szCs w:val="22"/>
              </w:rPr>
              <w:t>vertė</w:t>
            </w:r>
            <w:r w:rsidR="00432AA4" w:rsidRPr="00346E19">
              <w:rPr>
                <w:rFonts w:asciiTheme="minorHAnsi" w:hAnsiTheme="minorHAnsi" w:cstheme="minorHAnsi"/>
                <w:sz w:val="22"/>
                <w:szCs w:val="22"/>
              </w:rPr>
              <w:t xml:space="preserve"> yra</w:t>
            </w:r>
            <w:r w:rsidR="00744881" w:rsidRPr="00346E19">
              <w:rPr>
                <w:rFonts w:asciiTheme="minorHAnsi" w:hAnsiTheme="minorHAnsi"/>
                <w:sz w:val="22"/>
                <w:szCs w:val="22"/>
              </w:rPr>
              <w:t xml:space="preserve">: </w:t>
            </w:r>
            <w:r w:rsidR="00094A3F" w:rsidRPr="00346E19">
              <w:rPr>
                <w:rFonts w:asciiTheme="minorHAnsi" w:hAnsiTheme="minorHAnsi"/>
                <w:sz w:val="22"/>
                <w:szCs w:val="22"/>
              </w:rPr>
              <w:t>235 000,00 E</w:t>
            </w:r>
            <w:r w:rsidR="00744881" w:rsidRPr="00346E19">
              <w:rPr>
                <w:rFonts w:asciiTheme="minorHAnsi" w:hAnsiTheme="minorHAnsi" w:cstheme="minorHAnsi"/>
                <w:bCs/>
                <w:sz w:val="22"/>
                <w:szCs w:val="22"/>
              </w:rPr>
              <w:t>UR (</w:t>
            </w:r>
            <w:r w:rsidR="00094A3F" w:rsidRPr="00346E19">
              <w:rPr>
                <w:rFonts w:asciiTheme="minorHAnsi" w:hAnsiTheme="minorHAnsi" w:cstheme="minorHAnsi"/>
                <w:bCs/>
                <w:sz w:val="22"/>
                <w:szCs w:val="22"/>
              </w:rPr>
              <w:t>du šimtai</w:t>
            </w:r>
            <w:r w:rsidR="00803BED" w:rsidRPr="00346E19">
              <w:rPr>
                <w:rFonts w:asciiTheme="minorHAnsi" w:hAnsiTheme="minorHAnsi" w:cstheme="minorHAnsi"/>
                <w:bCs/>
                <w:sz w:val="22"/>
                <w:szCs w:val="22"/>
              </w:rPr>
              <w:t xml:space="preserve"> </w:t>
            </w:r>
            <w:r w:rsidR="00094A3F" w:rsidRPr="00346E19">
              <w:rPr>
                <w:rFonts w:asciiTheme="minorHAnsi" w:hAnsiTheme="minorHAnsi" w:cstheme="minorHAnsi"/>
                <w:bCs/>
                <w:sz w:val="22"/>
                <w:szCs w:val="22"/>
              </w:rPr>
              <w:t>trisdešimt</w:t>
            </w:r>
            <w:r w:rsidR="00803BED" w:rsidRPr="00346E19">
              <w:rPr>
                <w:rFonts w:asciiTheme="minorHAnsi" w:hAnsiTheme="minorHAnsi" w:cstheme="minorHAnsi"/>
                <w:bCs/>
                <w:sz w:val="22"/>
                <w:szCs w:val="22"/>
              </w:rPr>
              <w:t xml:space="preserve"> penki tūkstančiai</w:t>
            </w:r>
            <w:r w:rsidR="00432AA4" w:rsidRPr="00346E19">
              <w:rPr>
                <w:rFonts w:asciiTheme="minorHAnsi" w:hAnsiTheme="minorHAnsi" w:cstheme="minorHAnsi"/>
                <w:bCs/>
                <w:sz w:val="22"/>
                <w:szCs w:val="22"/>
              </w:rPr>
              <w:t xml:space="preserve"> </w:t>
            </w:r>
            <w:r w:rsidR="001F14E2" w:rsidRPr="00346E19">
              <w:rPr>
                <w:rFonts w:asciiTheme="minorHAnsi" w:hAnsiTheme="minorHAnsi" w:cstheme="minorHAnsi"/>
                <w:bCs/>
                <w:sz w:val="22"/>
                <w:szCs w:val="22"/>
              </w:rPr>
              <w:t>eur</w:t>
            </w:r>
            <w:r w:rsidR="00803BED" w:rsidRPr="00346E19">
              <w:rPr>
                <w:rFonts w:asciiTheme="minorHAnsi" w:hAnsiTheme="minorHAnsi" w:cstheme="minorHAnsi"/>
                <w:bCs/>
                <w:sz w:val="22"/>
                <w:szCs w:val="22"/>
              </w:rPr>
              <w:t>ų</w:t>
            </w:r>
            <w:r w:rsidR="00432AA4" w:rsidRPr="00346E19">
              <w:rPr>
                <w:rFonts w:asciiTheme="minorHAnsi" w:hAnsiTheme="minorHAnsi" w:cstheme="minorHAnsi"/>
                <w:bCs/>
                <w:sz w:val="22"/>
                <w:szCs w:val="22"/>
                <w:lang w:val="en-US"/>
              </w:rPr>
              <w:t>)</w:t>
            </w:r>
            <w:r w:rsidR="00744881" w:rsidRPr="00346E19">
              <w:rPr>
                <w:rFonts w:asciiTheme="minorHAnsi" w:hAnsiTheme="minorHAnsi" w:cstheme="minorHAnsi"/>
                <w:bCs/>
                <w:sz w:val="22"/>
                <w:szCs w:val="22"/>
              </w:rPr>
              <w:t xml:space="preserve"> be PVM</w:t>
            </w:r>
            <w:r w:rsidR="00D60F79" w:rsidRPr="00346E19">
              <w:rPr>
                <w:rFonts w:asciiTheme="minorHAnsi" w:hAnsiTheme="minorHAnsi" w:cstheme="minorHAnsi"/>
                <w:bCs/>
                <w:sz w:val="22"/>
                <w:szCs w:val="22"/>
              </w:rPr>
              <w:t xml:space="preserve"> (</w:t>
            </w:r>
            <w:r w:rsidR="00D60F79" w:rsidRPr="00346E19">
              <w:rPr>
                <w:rFonts w:asciiTheme="minorHAnsi" w:hAnsiTheme="minorHAnsi" w:cstheme="minorHAnsi"/>
                <w:bCs/>
                <w:i/>
                <w:iCs/>
                <w:sz w:val="22"/>
                <w:szCs w:val="22"/>
              </w:rPr>
              <w:t xml:space="preserve">įrašomas PVM, </w:t>
            </w:r>
            <w:r w:rsidRPr="00346E19">
              <w:rPr>
                <w:rFonts w:asciiTheme="minorHAnsi" w:hAnsiTheme="minorHAnsi" w:cstheme="minorHAnsi"/>
                <w:i/>
                <w:iCs/>
                <w:sz w:val="22"/>
                <w:szCs w:val="22"/>
              </w:rPr>
              <w:t>jeigu taikoma</w:t>
            </w:r>
            <w:r w:rsidR="00A631ED" w:rsidRPr="00346E19">
              <w:rPr>
                <w:rFonts w:asciiTheme="minorHAnsi" w:hAnsiTheme="minorHAnsi" w:cstheme="minorHAnsi"/>
                <w:i/>
                <w:iCs/>
                <w:sz w:val="22"/>
                <w:szCs w:val="22"/>
              </w:rPr>
              <w:t>s</w:t>
            </w:r>
            <w:r w:rsidR="00D60F79" w:rsidRPr="00346E19">
              <w:rPr>
                <w:rFonts w:asciiTheme="minorHAnsi" w:hAnsiTheme="minorHAnsi" w:cstheme="minorHAnsi"/>
                <w:i/>
                <w:iCs/>
                <w:sz w:val="22"/>
                <w:szCs w:val="22"/>
              </w:rPr>
              <w:t xml:space="preserve"> ir Sutarties kaina su</w:t>
            </w:r>
            <w:r w:rsidR="00A23F83" w:rsidRPr="00346E19">
              <w:rPr>
                <w:rFonts w:asciiTheme="minorHAnsi" w:hAnsiTheme="minorHAnsi" w:cstheme="minorHAnsi"/>
                <w:bCs/>
                <w:i/>
                <w:iCs/>
                <w:sz w:val="22"/>
                <w:szCs w:val="22"/>
              </w:rPr>
              <w:t xml:space="preserve"> PVM</w:t>
            </w:r>
            <w:r w:rsidR="00D60F79" w:rsidRPr="00346E19">
              <w:rPr>
                <w:rFonts w:asciiTheme="minorHAnsi" w:hAnsiTheme="minorHAnsi" w:cstheme="minorHAnsi"/>
                <w:bCs/>
                <w:i/>
                <w:iCs/>
                <w:sz w:val="22"/>
                <w:szCs w:val="22"/>
              </w:rPr>
              <w:t xml:space="preserve">, </w:t>
            </w:r>
            <w:r w:rsidR="00062DEF" w:rsidRPr="00346E19">
              <w:rPr>
                <w:rFonts w:asciiTheme="minorHAnsi" w:hAnsiTheme="minorHAnsi" w:cstheme="minorHAnsi"/>
                <w:bCs/>
                <w:i/>
                <w:iCs/>
                <w:sz w:val="22"/>
                <w:szCs w:val="22"/>
              </w:rPr>
              <w:t>jeigu taikoma</w:t>
            </w:r>
            <w:r w:rsidR="00A631ED" w:rsidRPr="00346E19">
              <w:rPr>
                <w:rFonts w:asciiTheme="minorHAnsi" w:hAnsiTheme="minorHAnsi" w:cstheme="minorHAnsi"/>
                <w:bCs/>
                <w:i/>
                <w:iCs/>
                <w:sz w:val="22"/>
                <w:szCs w:val="22"/>
              </w:rPr>
              <w:t>s</w:t>
            </w:r>
            <w:r w:rsidR="0080778B" w:rsidRPr="00346E19">
              <w:rPr>
                <w:rFonts w:asciiTheme="minorHAnsi" w:hAnsiTheme="minorHAnsi" w:cstheme="minorHAnsi"/>
                <w:bCs/>
                <w:i/>
                <w:iCs/>
                <w:sz w:val="22"/>
                <w:szCs w:val="22"/>
              </w:rPr>
              <w:t xml:space="preserve"> PVM</w:t>
            </w:r>
            <w:r w:rsidR="00062DEF" w:rsidRPr="00346E19">
              <w:rPr>
                <w:rFonts w:asciiTheme="minorHAnsi" w:hAnsiTheme="minorHAnsi" w:cstheme="minorHAnsi"/>
                <w:bCs/>
                <w:i/>
                <w:iCs/>
                <w:sz w:val="22"/>
                <w:szCs w:val="22"/>
              </w:rPr>
              <w:t>)</w:t>
            </w:r>
            <w:r w:rsidR="00A23F83" w:rsidRPr="00346E19">
              <w:rPr>
                <w:rFonts w:asciiTheme="minorHAnsi" w:hAnsiTheme="minorHAnsi" w:cstheme="minorHAnsi"/>
                <w:bCs/>
                <w:i/>
                <w:iCs/>
                <w:sz w:val="22"/>
                <w:szCs w:val="22"/>
              </w:rPr>
              <w:t>.</w:t>
            </w:r>
            <w:r w:rsidR="00F654A6" w:rsidRPr="00346E19">
              <w:rPr>
                <w:rFonts w:asciiTheme="minorHAnsi" w:hAnsiTheme="minorHAnsi" w:cstheme="minorHAnsi"/>
                <w:bCs/>
                <w:sz w:val="22"/>
                <w:szCs w:val="22"/>
              </w:rPr>
              <w:t xml:space="preserve"> </w:t>
            </w:r>
            <w:r w:rsidR="00F654A6" w:rsidRPr="00346E19">
              <w:rPr>
                <w:rFonts w:asciiTheme="minorHAnsi" w:hAnsiTheme="minorHAnsi" w:cstheme="minorHAnsi"/>
                <w:kern w:val="2"/>
                <w:sz w:val="22"/>
                <w:szCs w:val="22"/>
              </w:rPr>
              <w:t>Šioje Sutartyje Pradinės Sutarties vertė yra lygi </w:t>
            </w:r>
            <w:r w:rsidR="00F654A6" w:rsidRPr="00346E19">
              <w:rPr>
                <w:rFonts w:asciiTheme="minorHAnsi" w:hAnsiTheme="minorHAnsi" w:cstheme="minorHAnsi"/>
                <w:b/>
                <w:bCs/>
                <w:kern w:val="2"/>
                <w:sz w:val="22"/>
                <w:szCs w:val="22"/>
              </w:rPr>
              <w:t>maksimaliai pirkimui skirtai lėšų sumai be PVM</w:t>
            </w:r>
            <w:r w:rsidR="00F654A6" w:rsidRPr="00346E19">
              <w:rPr>
                <w:rFonts w:asciiTheme="minorHAnsi" w:hAnsiTheme="minorHAnsi" w:cstheme="minorHAnsi"/>
                <w:kern w:val="2"/>
                <w:sz w:val="22"/>
                <w:szCs w:val="22"/>
              </w:rPr>
              <w:t> pirkimo dokumentuose ir Sutartyje nurodytų P</w:t>
            </w:r>
            <w:r w:rsidR="003D02AA" w:rsidRPr="00346E19">
              <w:rPr>
                <w:rFonts w:asciiTheme="minorHAnsi" w:hAnsiTheme="minorHAnsi" w:cstheme="minorHAnsi"/>
                <w:kern w:val="2"/>
                <w:sz w:val="22"/>
                <w:szCs w:val="22"/>
              </w:rPr>
              <w:t>aslaugų</w:t>
            </w:r>
            <w:r w:rsidR="00F654A6" w:rsidRPr="00346E19">
              <w:rPr>
                <w:rFonts w:asciiTheme="minorHAnsi" w:hAnsiTheme="minorHAnsi" w:cstheme="minorHAnsi"/>
                <w:kern w:val="2"/>
                <w:sz w:val="22"/>
                <w:szCs w:val="22"/>
              </w:rPr>
              <w:t xml:space="preserve"> įsigijimui Tiekėjo pasiūlyme </w:t>
            </w:r>
            <w:r w:rsidR="00F654A6" w:rsidRPr="00C20848">
              <w:rPr>
                <w:rFonts w:asciiTheme="minorHAnsi" w:hAnsiTheme="minorHAnsi" w:cstheme="minorHAnsi"/>
                <w:color w:val="000000"/>
                <w:kern w:val="2"/>
                <w:sz w:val="22"/>
                <w:szCs w:val="22"/>
              </w:rPr>
              <w:t>nurodytais įkainiais be PVM.</w:t>
            </w:r>
          </w:p>
          <w:p w14:paraId="4DECBAFB" w14:textId="218E7AB1" w:rsidR="006E648A" w:rsidRPr="00C20848" w:rsidRDefault="00F654A6" w:rsidP="00F654A6">
            <w:pPr>
              <w:jc w:val="both"/>
              <w:rPr>
                <w:rFonts w:asciiTheme="minorHAnsi" w:hAnsiTheme="minorHAnsi" w:cstheme="minorHAnsi"/>
                <w:color w:val="000000"/>
                <w:sz w:val="22"/>
                <w:szCs w:val="22"/>
              </w:rPr>
            </w:pPr>
            <w:r w:rsidRPr="00C20848">
              <w:rPr>
                <w:rFonts w:asciiTheme="minorHAnsi" w:hAnsiTheme="minorHAnsi" w:cstheme="minorHAnsi"/>
                <w:color w:val="000000"/>
                <w:kern w:val="2"/>
                <w:sz w:val="22"/>
                <w:szCs w:val="22"/>
              </w:rPr>
              <w:t xml:space="preserve">3.2. Pirkėjas perka </w:t>
            </w:r>
            <w:r w:rsidRPr="00165C74">
              <w:rPr>
                <w:rFonts w:asciiTheme="minorHAnsi" w:hAnsiTheme="minorHAnsi" w:cstheme="minorHAnsi"/>
                <w:kern w:val="2"/>
                <w:sz w:val="22"/>
                <w:szCs w:val="22"/>
              </w:rPr>
              <w:t xml:space="preserve">Paslaugas pagal poreikį Sutarties </w:t>
            </w:r>
            <w:r w:rsidRPr="00C20848">
              <w:rPr>
                <w:rFonts w:asciiTheme="minorHAnsi" w:hAnsiTheme="minorHAnsi" w:cstheme="minorHAnsi"/>
                <w:color w:val="000000"/>
                <w:kern w:val="2"/>
                <w:sz w:val="22"/>
                <w:szCs w:val="22"/>
              </w:rPr>
              <w:t xml:space="preserve">3 priede nurodytais įkainiais, neviršijant bendros Sutarties kainos. Sutarties 2 priede atskirose eilutėse nurodytas Paslaugų kiekis gali būti keičiamas (didėti ar mažėti). </w:t>
            </w:r>
            <w:r w:rsidR="006E648A" w:rsidRPr="00C20848">
              <w:rPr>
                <w:rFonts w:asciiTheme="minorHAnsi" w:hAnsiTheme="minorHAnsi" w:cstheme="minorHAnsi"/>
                <w:sz w:val="22"/>
                <w:szCs w:val="22"/>
              </w:rPr>
              <w:t>Pi</w:t>
            </w:r>
            <w:r w:rsidR="009057E7" w:rsidRPr="00C20848">
              <w:rPr>
                <w:rFonts w:asciiTheme="minorHAnsi" w:hAnsiTheme="minorHAnsi" w:cstheme="minorHAnsi"/>
                <w:sz w:val="22"/>
                <w:szCs w:val="22"/>
              </w:rPr>
              <w:t xml:space="preserve">rkėjas neįsipareigoja užsakyti </w:t>
            </w:r>
            <w:r w:rsidR="00F534A1" w:rsidRPr="00C20848">
              <w:rPr>
                <w:rFonts w:asciiTheme="minorHAnsi" w:hAnsiTheme="minorHAnsi" w:cstheme="minorHAnsi"/>
                <w:sz w:val="22"/>
                <w:szCs w:val="22"/>
              </w:rPr>
              <w:t xml:space="preserve">Paslaugų </w:t>
            </w:r>
            <w:r w:rsidR="006E648A" w:rsidRPr="00C20848">
              <w:rPr>
                <w:rFonts w:asciiTheme="minorHAnsi" w:hAnsiTheme="minorHAnsi" w:cstheme="minorHAnsi"/>
                <w:sz w:val="22"/>
                <w:szCs w:val="22"/>
              </w:rPr>
              <w:t xml:space="preserve">visai </w:t>
            </w:r>
            <w:r w:rsidR="00F534A1" w:rsidRPr="00C20848">
              <w:rPr>
                <w:rFonts w:asciiTheme="minorHAnsi" w:hAnsiTheme="minorHAnsi" w:cstheme="minorHAnsi"/>
                <w:sz w:val="22"/>
                <w:szCs w:val="22"/>
              </w:rPr>
              <w:t>Sutarties 3.</w:t>
            </w:r>
            <w:r w:rsidR="00F534A1" w:rsidRPr="00C20848">
              <w:rPr>
                <w:rFonts w:asciiTheme="minorHAnsi" w:hAnsiTheme="minorHAnsi" w:cstheme="minorHAnsi"/>
                <w:sz w:val="22"/>
                <w:szCs w:val="22"/>
                <w:lang w:val="en-US"/>
              </w:rPr>
              <w:t>1</w:t>
            </w:r>
            <w:r w:rsidR="006E648A" w:rsidRPr="00C20848">
              <w:rPr>
                <w:rFonts w:asciiTheme="minorHAnsi" w:hAnsiTheme="minorHAnsi" w:cstheme="minorHAnsi"/>
                <w:sz w:val="22"/>
                <w:szCs w:val="22"/>
              </w:rPr>
              <w:t xml:space="preserve"> punkte nurodytai sumai ir mo</w:t>
            </w:r>
            <w:r w:rsidR="009057E7" w:rsidRPr="00C20848">
              <w:rPr>
                <w:rFonts w:asciiTheme="minorHAnsi" w:hAnsiTheme="minorHAnsi" w:cstheme="minorHAnsi"/>
                <w:sz w:val="22"/>
                <w:szCs w:val="22"/>
              </w:rPr>
              <w:t>kės</w:t>
            </w:r>
            <w:r w:rsidR="00F534A1" w:rsidRPr="00C20848">
              <w:rPr>
                <w:rFonts w:asciiTheme="minorHAnsi" w:hAnsiTheme="minorHAnsi" w:cstheme="minorHAnsi"/>
                <w:sz w:val="22"/>
                <w:szCs w:val="22"/>
              </w:rPr>
              <w:t xml:space="preserve"> Paslaugų teikėjui</w:t>
            </w:r>
            <w:r w:rsidR="009057E7" w:rsidRPr="00C20848">
              <w:rPr>
                <w:rFonts w:asciiTheme="minorHAnsi" w:hAnsiTheme="minorHAnsi" w:cstheme="minorHAnsi"/>
                <w:sz w:val="22"/>
                <w:szCs w:val="22"/>
              </w:rPr>
              <w:t xml:space="preserve"> tik už faktiškai suteiktas </w:t>
            </w:r>
            <w:r w:rsidR="00F534A1" w:rsidRPr="00C20848">
              <w:rPr>
                <w:rFonts w:asciiTheme="minorHAnsi" w:hAnsiTheme="minorHAnsi" w:cstheme="minorHAnsi"/>
                <w:sz w:val="22"/>
                <w:szCs w:val="22"/>
              </w:rPr>
              <w:t>Paslaugas</w:t>
            </w:r>
            <w:r w:rsidR="009057E7" w:rsidRPr="00C20848">
              <w:rPr>
                <w:rFonts w:asciiTheme="minorHAnsi" w:hAnsiTheme="minorHAnsi" w:cstheme="minorHAnsi"/>
                <w:sz w:val="22"/>
                <w:szCs w:val="22"/>
              </w:rPr>
              <w:t>.</w:t>
            </w:r>
          </w:p>
          <w:p w14:paraId="5EFF5FE2" w14:textId="7E756572" w:rsidR="00934F87" w:rsidRPr="00C20848" w:rsidRDefault="00283B71" w:rsidP="002B6B42">
            <w:pPr>
              <w:spacing w:after="80"/>
              <w:jc w:val="both"/>
              <w:rPr>
                <w:rFonts w:asciiTheme="minorHAnsi" w:hAnsiTheme="minorHAnsi" w:cstheme="minorHAnsi"/>
                <w:bCs/>
                <w:color w:val="000000"/>
                <w:sz w:val="22"/>
                <w:szCs w:val="22"/>
              </w:rPr>
            </w:pPr>
            <w:r w:rsidRPr="00C20848">
              <w:rPr>
                <w:rFonts w:asciiTheme="minorHAnsi" w:hAnsiTheme="minorHAnsi" w:cstheme="minorHAnsi"/>
                <w:color w:val="000000"/>
                <w:sz w:val="22"/>
                <w:szCs w:val="22"/>
              </w:rPr>
              <w:t>3.</w:t>
            </w:r>
            <w:r w:rsidR="00F654A6" w:rsidRPr="00C20848">
              <w:rPr>
                <w:rFonts w:asciiTheme="minorHAnsi" w:hAnsiTheme="minorHAnsi" w:cstheme="minorHAnsi"/>
                <w:color w:val="000000"/>
                <w:sz w:val="22"/>
                <w:szCs w:val="22"/>
              </w:rPr>
              <w:t>3</w:t>
            </w:r>
            <w:r w:rsidR="002810E6" w:rsidRPr="00C20848">
              <w:rPr>
                <w:rFonts w:asciiTheme="minorHAnsi" w:hAnsiTheme="minorHAnsi" w:cstheme="minorHAnsi"/>
                <w:color w:val="000000"/>
                <w:sz w:val="22"/>
                <w:szCs w:val="22"/>
              </w:rPr>
              <w:t xml:space="preserve">. Vadovaujantis Viešųjų pirkimų tarnybos direktoriaus patvirtinta Kainodaros taisyklių nustatymo metodika, </w:t>
            </w:r>
            <w:r w:rsidR="00F534A1" w:rsidRPr="00C20848">
              <w:rPr>
                <w:rFonts w:asciiTheme="minorHAnsi" w:hAnsiTheme="minorHAnsi" w:cstheme="minorHAnsi"/>
                <w:bCs/>
                <w:color w:val="000000"/>
                <w:sz w:val="22"/>
                <w:szCs w:val="22"/>
              </w:rPr>
              <w:t xml:space="preserve">Sutarčiai taikoma fiksuoto įkainio kainodara. Paslaugų teikėjui </w:t>
            </w:r>
            <w:r w:rsidR="00F534A1" w:rsidRPr="00C20848">
              <w:rPr>
                <w:rFonts w:asciiTheme="minorHAnsi" w:hAnsiTheme="minorHAnsi" w:cstheme="minorHAnsi"/>
                <w:bCs/>
                <w:iCs/>
                <w:color w:val="000000"/>
                <w:sz w:val="22"/>
                <w:szCs w:val="22"/>
              </w:rPr>
              <w:t>bus mokama pagal Paslaugų teikėjo pasiūlyme nurodytus įkainius.</w:t>
            </w:r>
            <w:r w:rsidR="00F534A1" w:rsidRPr="00C20848">
              <w:rPr>
                <w:rFonts w:asciiTheme="minorHAnsi" w:hAnsiTheme="minorHAnsi" w:cstheme="minorHAnsi"/>
                <w:bCs/>
                <w:color w:val="000000"/>
                <w:sz w:val="22"/>
                <w:szCs w:val="22"/>
              </w:rPr>
              <w:t xml:space="preserve"> Sutarties galiojimo metu, Sutartyje nustatyti fiksuoti įkainiai negali būti keičiami, išskyrus </w:t>
            </w:r>
            <w:r w:rsidR="003567AE" w:rsidRPr="00C20848">
              <w:rPr>
                <w:rFonts w:asciiTheme="minorHAnsi" w:hAnsiTheme="minorHAnsi" w:cstheme="minorHAnsi"/>
                <w:bCs/>
                <w:color w:val="000000"/>
                <w:sz w:val="22"/>
                <w:szCs w:val="22"/>
              </w:rPr>
              <w:t xml:space="preserve">Sutarties Bendrųjų sąlygų 19 ir 20 punktuose </w:t>
            </w:r>
            <w:r w:rsidR="00F534A1" w:rsidRPr="00C20848">
              <w:rPr>
                <w:rFonts w:asciiTheme="minorHAnsi" w:hAnsiTheme="minorHAnsi" w:cstheme="minorHAnsi"/>
                <w:bCs/>
                <w:color w:val="000000"/>
                <w:sz w:val="22"/>
                <w:szCs w:val="22"/>
              </w:rPr>
              <w:t xml:space="preserve"> nurodyt</w:t>
            </w:r>
            <w:r w:rsidR="003567AE" w:rsidRPr="00C20848">
              <w:rPr>
                <w:rFonts w:asciiTheme="minorHAnsi" w:hAnsiTheme="minorHAnsi" w:cstheme="minorHAnsi"/>
                <w:bCs/>
                <w:color w:val="000000"/>
                <w:sz w:val="22"/>
                <w:szCs w:val="22"/>
              </w:rPr>
              <w:t>us</w:t>
            </w:r>
            <w:r w:rsidR="00F534A1" w:rsidRPr="00C20848">
              <w:rPr>
                <w:rFonts w:asciiTheme="minorHAnsi" w:hAnsiTheme="minorHAnsi" w:cstheme="minorHAnsi"/>
                <w:bCs/>
                <w:color w:val="000000"/>
                <w:sz w:val="22"/>
                <w:szCs w:val="22"/>
              </w:rPr>
              <w:t xml:space="preserve"> atvej</w:t>
            </w:r>
            <w:r w:rsidR="003567AE" w:rsidRPr="00C20848">
              <w:rPr>
                <w:rFonts w:asciiTheme="minorHAnsi" w:hAnsiTheme="minorHAnsi" w:cstheme="minorHAnsi"/>
                <w:bCs/>
                <w:color w:val="000000"/>
                <w:sz w:val="22"/>
                <w:szCs w:val="22"/>
              </w:rPr>
              <w:t>us</w:t>
            </w:r>
            <w:r w:rsidR="00F534A1" w:rsidRPr="00C20848">
              <w:rPr>
                <w:rFonts w:asciiTheme="minorHAnsi" w:hAnsiTheme="minorHAnsi" w:cstheme="minorHAnsi"/>
                <w:bCs/>
                <w:color w:val="000000"/>
                <w:sz w:val="22"/>
                <w:szCs w:val="22"/>
              </w:rPr>
              <w:t xml:space="preserve">. Į kiekvieną įkainį yra įskaityti visi mokesčiai ir visos su Sutarties vykdymu susijusios išlaidos (įskaitant sąskaitų faktūrų teikimo per </w:t>
            </w:r>
            <w:r w:rsidR="003567AE" w:rsidRPr="00C20848">
              <w:rPr>
                <w:rFonts w:asciiTheme="minorHAnsi" w:hAnsiTheme="minorHAnsi" w:cstheme="minorHAnsi"/>
                <w:bCs/>
                <w:color w:val="000000"/>
                <w:sz w:val="22"/>
                <w:szCs w:val="22"/>
              </w:rPr>
              <w:t>SABIS</w:t>
            </w:r>
            <w:r w:rsidR="00F534A1" w:rsidRPr="00C20848">
              <w:rPr>
                <w:rFonts w:asciiTheme="minorHAnsi" w:hAnsiTheme="minorHAnsi" w:cstheme="minorHAnsi"/>
                <w:bCs/>
                <w:color w:val="000000"/>
                <w:sz w:val="22"/>
                <w:szCs w:val="22"/>
              </w:rPr>
              <w:t xml:space="preserve"> elektroninę sistemą išlaidas). </w:t>
            </w:r>
            <w:r w:rsidR="00317B89">
              <w:rPr>
                <w:rFonts w:asciiTheme="minorHAnsi" w:hAnsiTheme="minorHAnsi" w:cstheme="minorHAnsi"/>
                <w:bCs/>
                <w:color w:val="000000"/>
                <w:sz w:val="22"/>
                <w:szCs w:val="22"/>
              </w:rPr>
              <w:t>BS 31,32 punktai netaikomi.</w:t>
            </w:r>
          </w:p>
          <w:p w14:paraId="553B7A47" w14:textId="08784A31" w:rsidR="00542C8C" w:rsidRPr="00C20848" w:rsidRDefault="00542C8C" w:rsidP="009C06E6">
            <w:pPr>
              <w:spacing w:after="80"/>
              <w:jc w:val="both"/>
              <w:rPr>
                <w:rFonts w:asciiTheme="minorHAnsi" w:hAnsiTheme="minorHAnsi" w:cstheme="minorHAnsi"/>
                <w:bCs/>
                <w:iCs/>
                <w:color w:val="000000"/>
                <w:sz w:val="22"/>
                <w:szCs w:val="22"/>
              </w:rPr>
            </w:pPr>
          </w:p>
        </w:tc>
      </w:tr>
      <w:tr w:rsidR="00B0359F" w:rsidRPr="00C20848" w14:paraId="2D46756B" w14:textId="77777777">
        <w:tc>
          <w:tcPr>
            <w:tcW w:w="9638" w:type="dxa"/>
            <w:tcBorders>
              <w:top w:val="single" w:sz="4" w:space="0" w:color="000000"/>
              <w:left w:val="single" w:sz="4" w:space="0" w:color="000000"/>
              <w:bottom w:val="single" w:sz="4" w:space="0" w:color="000000"/>
              <w:right w:val="single" w:sz="4" w:space="0" w:color="000000"/>
            </w:tcBorders>
            <w:shd w:val="clear" w:color="auto" w:fill="auto"/>
          </w:tcPr>
          <w:p w14:paraId="4B565C22" w14:textId="77777777" w:rsidR="00B0359F" w:rsidRPr="00C20848" w:rsidRDefault="00B0359F" w:rsidP="00027A00">
            <w:pPr>
              <w:jc w:val="center"/>
              <w:rPr>
                <w:rFonts w:asciiTheme="minorHAnsi" w:hAnsiTheme="minorHAnsi" w:cstheme="minorHAnsi"/>
                <w:b/>
                <w:color w:val="000000"/>
                <w:sz w:val="22"/>
                <w:szCs w:val="22"/>
              </w:rPr>
            </w:pPr>
          </w:p>
          <w:p w14:paraId="4B19660F" w14:textId="77777777" w:rsidR="00B0359F" w:rsidRPr="00C20848" w:rsidRDefault="00D455A6" w:rsidP="00027A00">
            <w:pPr>
              <w:jc w:val="center"/>
              <w:rPr>
                <w:rFonts w:asciiTheme="minorHAnsi" w:hAnsiTheme="minorHAnsi" w:cstheme="minorHAnsi"/>
                <w:b/>
                <w:color w:val="000000"/>
                <w:sz w:val="22"/>
                <w:szCs w:val="22"/>
              </w:rPr>
            </w:pPr>
            <w:r w:rsidRPr="00C20848">
              <w:rPr>
                <w:rFonts w:asciiTheme="minorHAnsi" w:hAnsiTheme="minorHAnsi" w:cstheme="minorHAnsi"/>
                <w:b/>
                <w:color w:val="000000"/>
                <w:sz w:val="22"/>
                <w:szCs w:val="22"/>
              </w:rPr>
              <w:t>4. Atsiskaitymų tvarka ir sąlygos</w:t>
            </w:r>
          </w:p>
          <w:p w14:paraId="286D21E5" w14:textId="77777777" w:rsidR="00B0359F" w:rsidRPr="00C20848" w:rsidRDefault="00B0359F" w:rsidP="00027A00">
            <w:pPr>
              <w:jc w:val="center"/>
              <w:rPr>
                <w:rFonts w:asciiTheme="minorHAnsi" w:hAnsiTheme="minorHAnsi" w:cstheme="minorHAnsi"/>
                <w:b/>
                <w:color w:val="000000"/>
                <w:sz w:val="22"/>
                <w:szCs w:val="22"/>
              </w:rPr>
            </w:pPr>
          </w:p>
          <w:p w14:paraId="7E7693FE" w14:textId="7B22A7D6" w:rsidR="00C53ABD" w:rsidRPr="00C20848" w:rsidRDefault="004D122A" w:rsidP="002B6B42">
            <w:pPr>
              <w:spacing w:after="80"/>
              <w:jc w:val="both"/>
              <w:rPr>
                <w:rFonts w:asciiTheme="minorHAnsi" w:hAnsiTheme="minorHAnsi" w:cstheme="minorHAnsi"/>
                <w:color w:val="000000"/>
                <w:sz w:val="22"/>
                <w:szCs w:val="22"/>
              </w:rPr>
            </w:pPr>
            <w:r w:rsidRPr="00C20848">
              <w:rPr>
                <w:rFonts w:asciiTheme="minorHAnsi" w:hAnsiTheme="minorHAnsi" w:cstheme="minorHAnsi"/>
                <w:color w:val="000000"/>
                <w:sz w:val="22"/>
                <w:szCs w:val="22"/>
                <w:lang w:val="en-US"/>
              </w:rPr>
              <w:t>4.1</w:t>
            </w:r>
            <w:r w:rsidR="00206483" w:rsidRPr="00C20848">
              <w:rPr>
                <w:rFonts w:asciiTheme="minorHAnsi" w:hAnsiTheme="minorHAnsi" w:cstheme="minorHAnsi"/>
                <w:color w:val="000000"/>
                <w:sz w:val="22"/>
                <w:szCs w:val="22"/>
                <w:lang w:val="en-US"/>
              </w:rPr>
              <w:t xml:space="preserve">. </w:t>
            </w:r>
            <w:r w:rsidR="000D3126" w:rsidRPr="00C20848">
              <w:rPr>
                <w:rFonts w:asciiTheme="minorHAnsi" w:hAnsiTheme="minorHAnsi" w:cstheme="minorHAnsi"/>
                <w:color w:val="000000"/>
                <w:sz w:val="22"/>
                <w:szCs w:val="22"/>
              </w:rPr>
              <w:t xml:space="preserve">Pirkėjas </w:t>
            </w:r>
            <w:r w:rsidR="003F4569" w:rsidRPr="00C20848">
              <w:rPr>
                <w:rFonts w:asciiTheme="minorHAnsi" w:hAnsiTheme="minorHAnsi" w:cstheme="minorHAnsi"/>
                <w:color w:val="000000"/>
                <w:sz w:val="22"/>
                <w:szCs w:val="22"/>
              </w:rPr>
              <w:t xml:space="preserve">už faktiškai ir kokybiškai suteiktas Paslaugas moka Paslaugų teikėjui  Šalių pasirašytu Paslaugų perdavimo priėmimo aktu ir jo pagrindu Paslaugų teikėjo išrašyta </w:t>
            </w:r>
            <w:r w:rsidR="00DD13FD" w:rsidRPr="00C20848">
              <w:rPr>
                <w:rFonts w:asciiTheme="minorHAnsi" w:hAnsiTheme="minorHAnsi" w:cstheme="minorHAnsi"/>
                <w:bCs/>
                <w:sz w:val="22"/>
                <w:szCs w:val="22"/>
              </w:rPr>
              <w:t>PVM sąskaita faktūra</w:t>
            </w:r>
            <w:r w:rsidR="003F4569" w:rsidRPr="00C20848">
              <w:rPr>
                <w:rFonts w:asciiTheme="minorHAnsi" w:hAnsiTheme="minorHAnsi" w:cstheme="minorHAnsi"/>
                <w:color w:val="000000"/>
                <w:sz w:val="22"/>
                <w:szCs w:val="22"/>
              </w:rPr>
              <w:t xml:space="preserve">. </w:t>
            </w:r>
          </w:p>
          <w:p w14:paraId="53884185" w14:textId="7B505243" w:rsidR="00FA3870" w:rsidRPr="00C20848" w:rsidRDefault="00DD13FD" w:rsidP="0039394A">
            <w:pPr>
              <w:spacing w:after="80"/>
              <w:jc w:val="both"/>
              <w:rPr>
                <w:rFonts w:asciiTheme="minorHAnsi" w:hAnsiTheme="minorHAnsi" w:cstheme="minorHAnsi"/>
                <w:color w:val="000000"/>
                <w:sz w:val="22"/>
                <w:szCs w:val="22"/>
              </w:rPr>
            </w:pPr>
            <w:r w:rsidRPr="00C20848">
              <w:rPr>
                <w:rFonts w:asciiTheme="minorHAnsi" w:hAnsiTheme="minorHAnsi" w:cstheme="minorHAnsi"/>
                <w:color w:val="000000"/>
                <w:sz w:val="22"/>
                <w:szCs w:val="22"/>
                <w:lang w:val="en-US"/>
              </w:rPr>
              <w:t xml:space="preserve">4.2. </w:t>
            </w:r>
            <w:r w:rsidR="003F4569" w:rsidRPr="00C20848">
              <w:rPr>
                <w:rFonts w:asciiTheme="minorHAnsi" w:hAnsiTheme="minorHAnsi" w:cstheme="minorHAnsi"/>
                <w:color w:val="000000"/>
                <w:sz w:val="22"/>
                <w:szCs w:val="22"/>
              </w:rPr>
              <w:t xml:space="preserve">Pirkėjas </w:t>
            </w:r>
            <w:r w:rsidRPr="00C20848">
              <w:rPr>
                <w:rFonts w:asciiTheme="minorHAnsi" w:hAnsiTheme="minorHAnsi" w:cstheme="minorHAnsi"/>
                <w:color w:val="000000"/>
                <w:sz w:val="22"/>
                <w:szCs w:val="22"/>
              </w:rPr>
              <w:t xml:space="preserve">apmoka </w:t>
            </w:r>
            <w:r w:rsidR="00013F17" w:rsidRPr="00C20848">
              <w:rPr>
                <w:rFonts w:asciiTheme="minorHAnsi" w:hAnsiTheme="minorHAnsi" w:cstheme="minorHAnsi"/>
                <w:bCs/>
                <w:color w:val="000000"/>
                <w:sz w:val="22"/>
                <w:szCs w:val="22"/>
              </w:rPr>
              <w:t>PVM sąskaitą faktūrą</w:t>
            </w:r>
            <w:r w:rsidR="00013F17" w:rsidRPr="00C20848">
              <w:rPr>
                <w:rFonts w:asciiTheme="minorHAnsi" w:hAnsiTheme="minorHAnsi" w:cstheme="minorHAnsi"/>
                <w:color w:val="000000"/>
                <w:sz w:val="22"/>
                <w:szCs w:val="22"/>
              </w:rPr>
              <w:t xml:space="preserve"> </w:t>
            </w:r>
            <w:r w:rsidRPr="00C20848">
              <w:rPr>
                <w:rFonts w:asciiTheme="minorHAnsi" w:hAnsiTheme="minorHAnsi" w:cstheme="minorHAnsi"/>
                <w:color w:val="000000"/>
                <w:sz w:val="22"/>
                <w:szCs w:val="22"/>
              </w:rPr>
              <w:t xml:space="preserve">per 30 (trisdešimt) dienų nuo jos gavimo dienos. </w:t>
            </w:r>
            <w:r w:rsidR="00725235" w:rsidRPr="00C20848">
              <w:rPr>
                <w:rFonts w:asciiTheme="minorHAnsi" w:hAnsiTheme="minorHAnsi" w:cstheme="minorHAnsi"/>
                <w:bCs/>
                <w:color w:val="000000"/>
                <w:sz w:val="22"/>
                <w:szCs w:val="22"/>
                <w:lang w:val="en-US"/>
              </w:rPr>
              <w:t xml:space="preserve"> </w:t>
            </w:r>
            <w:r w:rsidR="00013F17" w:rsidRPr="00C20848">
              <w:rPr>
                <w:rFonts w:asciiTheme="minorHAnsi" w:hAnsiTheme="minorHAnsi" w:cstheme="minorHAnsi"/>
                <w:bCs/>
                <w:color w:val="000000"/>
                <w:sz w:val="22"/>
                <w:szCs w:val="22"/>
              </w:rPr>
              <w:t>PVM sąskaitos faktūros</w:t>
            </w:r>
            <w:r w:rsidR="00725235" w:rsidRPr="00C20848">
              <w:rPr>
                <w:rFonts w:asciiTheme="minorHAnsi" w:hAnsiTheme="minorHAnsi" w:cstheme="minorHAnsi"/>
                <w:bCs/>
                <w:color w:val="000000"/>
                <w:sz w:val="22"/>
                <w:szCs w:val="22"/>
              </w:rPr>
              <w:t xml:space="preserve"> turi būti teikiamos Pirkėjui </w:t>
            </w:r>
            <w:r w:rsidR="00725235" w:rsidRPr="00C20848">
              <w:rPr>
                <w:rFonts w:asciiTheme="minorHAnsi" w:hAnsiTheme="minorHAnsi" w:cstheme="minorHAnsi"/>
                <w:bCs/>
                <w:iCs/>
                <w:color w:val="000000"/>
                <w:sz w:val="22"/>
                <w:szCs w:val="22"/>
              </w:rPr>
              <w:t xml:space="preserve">ne vėliau kaip per 5 darbo dienas nuo Paslaugų </w:t>
            </w:r>
            <w:r w:rsidR="005427CA" w:rsidRPr="00C20848">
              <w:rPr>
                <w:rFonts w:asciiTheme="minorHAnsi" w:hAnsiTheme="minorHAnsi" w:cstheme="minorHAnsi"/>
                <w:sz w:val="22"/>
                <w:szCs w:val="22"/>
              </w:rPr>
              <w:t xml:space="preserve">perdavimo priėmimo </w:t>
            </w:r>
            <w:r w:rsidR="00725235" w:rsidRPr="00C20848">
              <w:rPr>
                <w:rFonts w:asciiTheme="minorHAnsi" w:hAnsiTheme="minorHAnsi" w:cstheme="minorHAnsi"/>
                <w:bCs/>
                <w:iCs/>
                <w:color w:val="000000"/>
                <w:sz w:val="22"/>
                <w:szCs w:val="22"/>
              </w:rPr>
              <w:t>akto pasirašymo dienos</w:t>
            </w:r>
            <w:r w:rsidR="00725235" w:rsidRPr="00C20848">
              <w:rPr>
                <w:rFonts w:asciiTheme="minorHAnsi" w:hAnsiTheme="minorHAnsi" w:cstheme="minorHAnsi"/>
                <w:bCs/>
                <w:color w:val="000000"/>
                <w:sz w:val="22"/>
                <w:szCs w:val="22"/>
              </w:rPr>
              <w:t xml:space="preserve"> per informacinę sistemą </w:t>
            </w:r>
            <w:r w:rsidR="003567AE" w:rsidRPr="00C20848">
              <w:rPr>
                <w:rFonts w:asciiTheme="minorHAnsi" w:hAnsiTheme="minorHAnsi" w:cstheme="minorHAnsi"/>
                <w:bCs/>
                <w:color w:val="000000"/>
                <w:sz w:val="22"/>
                <w:szCs w:val="22"/>
              </w:rPr>
              <w:t>SABIS</w:t>
            </w:r>
            <w:r w:rsidR="00725235" w:rsidRPr="00C20848">
              <w:rPr>
                <w:rFonts w:asciiTheme="minorHAnsi" w:hAnsiTheme="minorHAnsi" w:cstheme="minorHAnsi"/>
                <w:bCs/>
                <w:color w:val="000000"/>
                <w:sz w:val="22"/>
                <w:szCs w:val="22"/>
              </w:rPr>
              <w:t xml:space="preserve">. </w:t>
            </w:r>
            <w:r w:rsidR="00013F17" w:rsidRPr="00C20848">
              <w:rPr>
                <w:rFonts w:asciiTheme="minorHAnsi" w:hAnsiTheme="minorHAnsi" w:cstheme="minorHAnsi"/>
                <w:bCs/>
                <w:color w:val="000000"/>
                <w:sz w:val="22"/>
                <w:szCs w:val="22"/>
              </w:rPr>
              <w:t>PVM sąskaitoje faktūroje</w:t>
            </w:r>
            <w:r w:rsidR="004D122A" w:rsidRPr="00C20848">
              <w:rPr>
                <w:rFonts w:asciiTheme="minorHAnsi" w:hAnsiTheme="minorHAnsi" w:cstheme="minorHAnsi"/>
                <w:bCs/>
                <w:color w:val="000000"/>
                <w:sz w:val="22"/>
                <w:szCs w:val="22"/>
              </w:rPr>
              <w:t xml:space="preserve"> turi būti nurodytas Sutarties numeris ir data. </w:t>
            </w:r>
          </w:p>
        </w:tc>
      </w:tr>
      <w:tr w:rsidR="00B0359F" w:rsidRPr="00C20848" w14:paraId="45222A08" w14:textId="77777777">
        <w:tc>
          <w:tcPr>
            <w:tcW w:w="9638" w:type="dxa"/>
            <w:tcBorders>
              <w:top w:val="single" w:sz="4" w:space="0" w:color="000000"/>
              <w:left w:val="single" w:sz="4" w:space="0" w:color="000000"/>
              <w:bottom w:val="single" w:sz="4" w:space="0" w:color="000000"/>
              <w:right w:val="single" w:sz="4" w:space="0" w:color="000000"/>
            </w:tcBorders>
            <w:shd w:val="clear" w:color="auto" w:fill="auto"/>
          </w:tcPr>
          <w:p w14:paraId="03134525" w14:textId="77777777" w:rsidR="00B0359F" w:rsidRPr="00C20848" w:rsidRDefault="00B0359F" w:rsidP="00027A00">
            <w:pPr>
              <w:pStyle w:val="ListParagraph"/>
              <w:spacing w:after="0" w:line="240" w:lineRule="auto"/>
              <w:ind w:left="0"/>
              <w:jc w:val="center"/>
              <w:rPr>
                <w:rFonts w:asciiTheme="minorHAnsi" w:hAnsiTheme="minorHAnsi" w:cstheme="minorHAnsi"/>
                <w:b/>
                <w:color w:val="000000"/>
                <w:sz w:val="22"/>
                <w:szCs w:val="22"/>
              </w:rPr>
            </w:pPr>
          </w:p>
          <w:p w14:paraId="1550438F" w14:textId="7F2F80BE" w:rsidR="00B0359F" w:rsidRPr="00C20848" w:rsidRDefault="00D455A6" w:rsidP="00027A00">
            <w:pPr>
              <w:pStyle w:val="ListParagraph"/>
              <w:spacing w:after="0" w:line="240" w:lineRule="auto"/>
              <w:ind w:left="0"/>
              <w:jc w:val="center"/>
              <w:rPr>
                <w:rFonts w:asciiTheme="minorHAnsi" w:hAnsiTheme="minorHAnsi" w:cstheme="minorHAnsi"/>
                <w:b/>
                <w:color w:val="000000"/>
                <w:sz w:val="22"/>
                <w:szCs w:val="22"/>
              </w:rPr>
            </w:pPr>
            <w:r w:rsidRPr="00C20848">
              <w:rPr>
                <w:rFonts w:asciiTheme="minorHAnsi" w:hAnsiTheme="minorHAnsi" w:cstheme="minorHAnsi"/>
                <w:b/>
                <w:color w:val="000000"/>
                <w:sz w:val="22"/>
                <w:szCs w:val="22"/>
              </w:rPr>
              <w:t>5. Papildomas sutarties įvykdymo užtikrinimas</w:t>
            </w:r>
          </w:p>
          <w:p w14:paraId="5C6AF6C0" w14:textId="77777777" w:rsidR="002B6B42" w:rsidRPr="00C20848" w:rsidRDefault="002B6B42" w:rsidP="00027A00">
            <w:pPr>
              <w:pStyle w:val="ListParagraph"/>
              <w:spacing w:after="0" w:line="240" w:lineRule="auto"/>
              <w:ind w:left="0"/>
              <w:jc w:val="center"/>
              <w:rPr>
                <w:rFonts w:asciiTheme="minorHAnsi" w:hAnsiTheme="minorHAnsi" w:cstheme="minorHAnsi"/>
                <w:b/>
                <w:color w:val="000000"/>
                <w:sz w:val="22"/>
                <w:szCs w:val="22"/>
              </w:rPr>
            </w:pPr>
          </w:p>
          <w:p w14:paraId="433C7162" w14:textId="77777777" w:rsidR="00B0359F" w:rsidRPr="00C20848" w:rsidRDefault="00D455A6" w:rsidP="00027A00">
            <w:pPr>
              <w:jc w:val="both"/>
              <w:rPr>
                <w:rFonts w:asciiTheme="minorHAnsi" w:hAnsiTheme="minorHAnsi" w:cstheme="minorHAnsi"/>
                <w:color w:val="000000"/>
                <w:sz w:val="22"/>
                <w:szCs w:val="22"/>
              </w:rPr>
            </w:pPr>
            <w:r w:rsidRPr="00C20848">
              <w:rPr>
                <w:rFonts w:asciiTheme="minorHAnsi" w:hAnsiTheme="minorHAnsi" w:cstheme="minorHAnsi"/>
                <w:color w:val="000000"/>
                <w:sz w:val="22"/>
                <w:szCs w:val="22"/>
              </w:rPr>
              <w:t>5.1. Pirkėjas nereikalauja papildomo Sutarties įvykdymo užtikrinimo.</w:t>
            </w:r>
          </w:p>
          <w:p w14:paraId="00D6A26F" w14:textId="77777777" w:rsidR="00B0359F" w:rsidRPr="00C20848" w:rsidRDefault="00B0359F" w:rsidP="00027A00">
            <w:pPr>
              <w:jc w:val="both"/>
              <w:rPr>
                <w:rFonts w:asciiTheme="minorHAnsi" w:hAnsiTheme="minorHAnsi" w:cstheme="minorHAnsi"/>
                <w:b/>
                <w:color w:val="000000"/>
                <w:sz w:val="22"/>
                <w:szCs w:val="22"/>
              </w:rPr>
            </w:pPr>
          </w:p>
        </w:tc>
      </w:tr>
      <w:tr w:rsidR="00B0359F" w:rsidRPr="00C20848" w14:paraId="6DABBFB8" w14:textId="77777777">
        <w:tc>
          <w:tcPr>
            <w:tcW w:w="9638" w:type="dxa"/>
            <w:tcBorders>
              <w:top w:val="single" w:sz="4" w:space="0" w:color="000000"/>
              <w:left w:val="single" w:sz="4" w:space="0" w:color="000000"/>
              <w:bottom w:val="single" w:sz="4" w:space="0" w:color="000000"/>
              <w:right w:val="single" w:sz="4" w:space="0" w:color="000000"/>
            </w:tcBorders>
            <w:shd w:val="clear" w:color="auto" w:fill="auto"/>
          </w:tcPr>
          <w:p w14:paraId="4AB3471A" w14:textId="77777777" w:rsidR="00B0359F" w:rsidRPr="00C20848" w:rsidRDefault="00B0359F" w:rsidP="00027A00">
            <w:pPr>
              <w:jc w:val="center"/>
              <w:rPr>
                <w:rFonts w:asciiTheme="minorHAnsi" w:hAnsiTheme="minorHAnsi" w:cstheme="minorHAnsi"/>
                <w:b/>
                <w:color w:val="000000"/>
                <w:sz w:val="22"/>
                <w:szCs w:val="22"/>
              </w:rPr>
            </w:pPr>
          </w:p>
          <w:p w14:paraId="5ABB9FB6" w14:textId="7B30ECCE" w:rsidR="00B0359F" w:rsidRPr="00C20848" w:rsidRDefault="00D455A6" w:rsidP="00027A00">
            <w:pPr>
              <w:jc w:val="center"/>
              <w:rPr>
                <w:rFonts w:asciiTheme="minorHAnsi" w:hAnsiTheme="minorHAnsi" w:cstheme="minorHAnsi"/>
                <w:b/>
                <w:color w:val="000000"/>
                <w:sz w:val="22"/>
                <w:szCs w:val="22"/>
              </w:rPr>
            </w:pPr>
            <w:r w:rsidRPr="00C20848">
              <w:rPr>
                <w:rFonts w:asciiTheme="minorHAnsi" w:hAnsiTheme="minorHAnsi" w:cstheme="minorHAnsi"/>
                <w:b/>
                <w:color w:val="000000"/>
                <w:sz w:val="22"/>
                <w:szCs w:val="22"/>
              </w:rPr>
              <w:t>6. Garantiniai (paslaugų trūkumų ištaisymo) įsipareigojimai</w:t>
            </w:r>
          </w:p>
          <w:p w14:paraId="75CBE024" w14:textId="77777777" w:rsidR="005928EE" w:rsidRDefault="005928EE" w:rsidP="002B6B42">
            <w:pPr>
              <w:spacing w:after="80"/>
              <w:jc w:val="both"/>
              <w:rPr>
                <w:rFonts w:asciiTheme="minorHAnsi" w:hAnsiTheme="minorHAnsi" w:cstheme="minorHAnsi"/>
                <w:color w:val="000000"/>
                <w:sz w:val="22"/>
                <w:szCs w:val="22"/>
                <w:lang w:val="en-US"/>
              </w:rPr>
            </w:pPr>
          </w:p>
          <w:p w14:paraId="2C502B6D" w14:textId="431ACA33" w:rsidR="00D05063" w:rsidRDefault="005928EE" w:rsidP="002B6B42">
            <w:pPr>
              <w:spacing w:after="80"/>
              <w:jc w:val="both"/>
              <w:rPr>
                <w:rFonts w:asciiTheme="minorHAnsi" w:hAnsiTheme="minorHAnsi" w:cstheme="minorHAnsi"/>
                <w:color w:val="000000"/>
                <w:sz w:val="22"/>
                <w:szCs w:val="22"/>
                <w:lang w:val="en-US"/>
              </w:rPr>
            </w:pPr>
            <w:r w:rsidRPr="005928EE">
              <w:rPr>
                <w:rFonts w:asciiTheme="minorHAnsi" w:hAnsiTheme="minorHAnsi" w:cstheme="minorHAnsi"/>
                <w:color w:val="000000"/>
                <w:sz w:val="22"/>
                <w:szCs w:val="22"/>
                <w:lang w:val="en-US"/>
              </w:rPr>
              <w:t>6.1. Paslaugų trūkumais laikomi jų neatitikimai Sutartyje, jos prieduose (Techninė specifikacija ir kt.), taip pat teisės aktuose nustatytų reikalavimų.</w:t>
            </w:r>
          </w:p>
          <w:p w14:paraId="747DD900" w14:textId="4C3AA9A0" w:rsidR="005928EE" w:rsidRPr="005928EE" w:rsidRDefault="005928EE" w:rsidP="005928EE">
            <w:pPr>
              <w:jc w:val="both"/>
              <w:rPr>
                <w:rFonts w:ascii="Calibri" w:hAnsi="Calibri" w:cs="Calibri"/>
                <w:sz w:val="22"/>
                <w:szCs w:val="22"/>
              </w:rPr>
            </w:pPr>
            <w:r w:rsidRPr="005928EE">
              <w:rPr>
                <w:rFonts w:ascii="Calibri" w:hAnsi="Calibri" w:cs="Calibri"/>
                <w:sz w:val="22"/>
                <w:szCs w:val="22"/>
              </w:rPr>
              <w:t>6.2.</w:t>
            </w:r>
            <w:r w:rsidRPr="005928EE">
              <w:t xml:space="preserve"> </w:t>
            </w:r>
            <w:r w:rsidRPr="005928EE">
              <w:rPr>
                <w:rFonts w:ascii="Calibri" w:hAnsi="Calibri" w:cs="Calibri"/>
                <w:sz w:val="22"/>
                <w:szCs w:val="22"/>
              </w:rPr>
              <w:t xml:space="preserve">Paslaugų trūkumus Paslaugų teikėjas privalo ištaisyti savo sąskaita per Pirkėjo nurodytą protingą terminą. </w:t>
            </w:r>
          </w:p>
          <w:p w14:paraId="6C022143" w14:textId="2F05C9E9" w:rsidR="00D33E95" w:rsidRPr="00C20848" w:rsidRDefault="00D33E95" w:rsidP="002B6B42">
            <w:pPr>
              <w:spacing w:after="80"/>
              <w:jc w:val="both"/>
              <w:rPr>
                <w:rFonts w:asciiTheme="minorHAnsi" w:hAnsiTheme="minorHAnsi" w:cstheme="minorHAnsi"/>
                <w:color w:val="000000"/>
                <w:sz w:val="22"/>
                <w:szCs w:val="22"/>
              </w:rPr>
            </w:pPr>
            <w:r w:rsidRPr="00C20848">
              <w:rPr>
                <w:rFonts w:asciiTheme="minorHAnsi" w:hAnsiTheme="minorHAnsi" w:cstheme="minorHAnsi"/>
                <w:color w:val="000000"/>
                <w:sz w:val="22"/>
                <w:szCs w:val="22"/>
              </w:rPr>
              <w:t>6.</w:t>
            </w:r>
            <w:r w:rsidR="005928EE">
              <w:rPr>
                <w:rFonts w:asciiTheme="minorHAnsi" w:hAnsiTheme="minorHAnsi" w:cstheme="minorHAnsi"/>
                <w:color w:val="000000"/>
                <w:sz w:val="22"/>
                <w:szCs w:val="22"/>
              </w:rPr>
              <w:t>3</w:t>
            </w:r>
            <w:r w:rsidRPr="00C20848">
              <w:rPr>
                <w:rFonts w:asciiTheme="minorHAnsi" w:hAnsiTheme="minorHAnsi" w:cstheme="minorHAnsi"/>
                <w:color w:val="000000"/>
                <w:sz w:val="22"/>
                <w:szCs w:val="22"/>
              </w:rPr>
              <w:t xml:space="preserve">. Pirkėjas turi teisę reikalauti Paslaugų teikėjo ištaisyti suteiktų Paslaugų </w:t>
            </w:r>
            <w:r w:rsidR="00216383" w:rsidRPr="00C20848">
              <w:rPr>
                <w:rFonts w:asciiTheme="minorHAnsi" w:hAnsiTheme="minorHAnsi" w:cstheme="minorHAnsi"/>
                <w:color w:val="000000"/>
                <w:sz w:val="22"/>
                <w:szCs w:val="22"/>
              </w:rPr>
              <w:t>neatitikimus, trūkumus ir po Paslaugų perdavimo priėmimo momento, jeigu vėliau nustatoma, jog P</w:t>
            </w:r>
            <w:r w:rsidR="00431131" w:rsidRPr="00C20848">
              <w:rPr>
                <w:rFonts w:asciiTheme="minorHAnsi" w:hAnsiTheme="minorHAnsi" w:cstheme="minorHAnsi"/>
                <w:color w:val="000000"/>
                <w:sz w:val="22"/>
                <w:szCs w:val="22"/>
              </w:rPr>
              <w:t>aslaugos neatitinka joms keliamų reikalavimų.</w:t>
            </w:r>
            <w:r w:rsidR="00216383" w:rsidRPr="00C20848">
              <w:rPr>
                <w:rFonts w:asciiTheme="minorHAnsi" w:hAnsiTheme="minorHAnsi" w:cstheme="minorHAnsi"/>
                <w:color w:val="000000"/>
                <w:sz w:val="22"/>
                <w:szCs w:val="22"/>
              </w:rPr>
              <w:t xml:space="preserve"> </w:t>
            </w:r>
          </w:p>
          <w:p w14:paraId="61E63661" w14:textId="1F583960" w:rsidR="00124C3F" w:rsidRPr="0039394A" w:rsidRDefault="007E5603" w:rsidP="00041AB0">
            <w:pPr>
              <w:tabs>
                <w:tab w:val="left" w:pos="457"/>
                <w:tab w:val="left" w:pos="880"/>
              </w:tabs>
              <w:spacing w:after="80"/>
              <w:jc w:val="both"/>
              <w:rPr>
                <w:rFonts w:asciiTheme="minorHAnsi" w:hAnsiTheme="minorHAnsi" w:cstheme="minorHAnsi"/>
                <w:color w:val="000000"/>
                <w:sz w:val="22"/>
                <w:szCs w:val="22"/>
              </w:rPr>
            </w:pPr>
            <w:r w:rsidRPr="00C20848">
              <w:rPr>
                <w:rFonts w:asciiTheme="minorHAnsi" w:hAnsiTheme="minorHAnsi" w:cstheme="minorHAnsi"/>
                <w:color w:val="000000"/>
                <w:sz w:val="22"/>
                <w:szCs w:val="22"/>
              </w:rPr>
              <w:t xml:space="preserve">6.3. Nustatęs Paslaugų kokybės trūkumus, Pirkėjas turi teisę savo pasirinkimu: (i) </w:t>
            </w:r>
            <w:r w:rsidR="009608EB" w:rsidRPr="00C20848">
              <w:rPr>
                <w:rFonts w:asciiTheme="minorHAnsi" w:hAnsiTheme="minorHAnsi" w:cstheme="minorHAnsi"/>
                <w:color w:val="000000"/>
                <w:sz w:val="22"/>
                <w:szCs w:val="22"/>
              </w:rPr>
              <w:t xml:space="preserve">pareikalauti </w:t>
            </w:r>
            <w:r w:rsidRPr="00C20848">
              <w:rPr>
                <w:rFonts w:asciiTheme="minorHAnsi" w:hAnsiTheme="minorHAnsi" w:cstheme="minorHAnsi"/>
                <w:color w:val="000000"/>
                <w:sz w:val="22"/>
                <w:szCs w:val="22"/>
              </w:rPr>
              <w:t xml:space="preserve">neatlygintinai pašalinti </w:t>
            </w:r>
            <w:r w:rsidRPr="0039394A">
              <w:rPr>
                <w:rFonts w:asciiTheme="minorHAnsi" w:hAnsiTheme="minorHAnsi" w:cstheme="minorHAnsi"/>
                <w:sz w:val="22"/>
                <w:szCs w:val="22"/>
              </w:rPr>
              <w:t>Paslaugų trūkumus per Sutarties 6.</w:t>
            </w:r>
            <w:r w:rsidR="0039394A">
              <w:rPr>
                <w:rFonts w:asciiTheme="minorHAnsi" w:hAnsiTheme="minorHAnsi" w:cstheme="minorHAnsi"/>
                <w:sz w:val="22"/>
                <w:szCs w:val="22"/>
              </w:rPr>
              <w:t>2</w:t>
            </w:r>
            <w:r w:rsidRPr="0039394A">
              <w:rPr>
                <w:rFonts w:asciiTheme="minorHAnsi" w:hAnsiTheme="minorHAnsi" w:cstheme="minorHAnsi"/>
                <w:sz w:val="22"/>
                <w:szCs w:val="22"/>
              </w:rPr>
              <w:t xml:space="preserve"> punkte nurodyt</w:t>
            </w:r>
            <w:r w:rsidR="002C2127" w:rsidRPr="0039394A">
              <w:rPr>
                <w:rFonts w:asciiTheme="minorHAnsi" w:hAnsiTheme="minorHAnsi" w:cstheme="minorHAnsi"/>
                <w:sz w:val="22"/>
                <w:szCs w:val="22"/>
              </w:rPr>
              <w:t>ą</w:t>
            </w:r>
            <w:r w:rsidRPr="0039394A">
              <w:rPr>
                <w:rFonts w:asciiTheme="minorHAnsi" w:hAnsiTheme="minorHAnsi" w:cstheme="minorHAnsi"/>
                <w:sz w:val="22"/>
                <w:szCs w:val="22"/>
              </w:rPr>
              <w:t xml:space="preserve"> terminą; (ii) atitinkamai sumažinti Paslaugų kainą; (iii) </w:t>
            </w:r>
            <w:r w:rsidR="00C84EC5" w:rsidRPr="0039394A">
              <w:rPr>
                <w:rFonts w:asciiTheme="minorHAnsi" w:hAnsiTheme="minorHAnsi" w:cstheme="minorHAnsi"/>
                <w:bCs/>
                <w:sz w:val="22"/>
                <w:szCs w:val="22"/>
              </w:rPr>
              <w:t xml:space="preserve">pašalinti </w:t>
            </w:r>
            <w:r w:rsidR="00E56DB8" w:rsidRPr="0039394A">
              <w:rPr>
                <w:rFonts w:asciiTheme="minorHAnsi" w:hAnsiTheme="minorHAnsi" w:cstheme="minorHAnsi"/>
                <w:bCs/>
                <w:sz w:val="22"/>
                <w:szCs w:val="22"/>
              </w:rPr>
              <w:t xml:space="preserve">Paslaugų kokybės trūkumus </w:t>
            </w:r>
            <w:r w:rsidRPr="0039394A">
              <w:rPr>
                <w:rFonts w:asciiTheme="minorHAnsi" w:hAnsiTheme="minorHAnsi" w:cstheme="minorHAnsi"/>
                <w:sz w:val="22"/>
                <w:szCs w:val="22"/>
              </w:rPr>
              <w:t xml:space="preserve">savo jėgomis arba pasitelkus trečiuosius asmenis </w:t>
            </w:r>
            <w:r w:rsidR="00E56DB8" w:rsidRPr="0039394A">
              <w:rPr>
                <w:rFonts w:asciiTheme="minorHAnsi" w:hAnsiTheme="minorHAnsi" w:cstheme="minorHAnsi"/>
                <w:sz w:val="22"/>
                <w:szCs w:val="22"/>
              </w:rPr>
              <w:t>(</w:t>
            </w:r>
            <w:r w:rsidR="00E56DB8" w:rsidRPr="0039394A">
              <w:rPr>
                <w:rFonts w:asciiTheme="minorHAnsi" w:hAnsiTheme="minorHAnsi" w:cstheme="minorHAnsi"/>
                <w:bCs/>
                <w:sz w:val="22"/>
                <w:szCs w:val="22"/>
              </w:rPr>
              <w:t xml:space="preserve">jeigu Paslaugų teikėjas trūkumų nepašalina per Sutartyje numatytą terminą) </w:t>
            </w:r>
            <w:r w:rsidRPr="0039394A">
              <w:rPr>
                <w:rFonts w:asciiTheme="minorHAnsi" w:hAnsiTheme="minorHAnsi" w:cstheme="minorHAnsi"/>
                <w:sz w:val="22"/>
                <w:szCs w:val="22"/>
              </w:rPr>
              <w:t xml:space="preserve">ir reikalauti, kad Paslaugų teikėjas atlygintų trūkumų šalinimo </w:t>
            </w:r>
            <w:r w:rsidRPr="00C20848">
              <w:rPr>
                <w:rFonts w:asciiTheme="minorHAnsi" w:hAnsiTheme="minorHAnsi" w:cstheme="minorHAnsi"/>
                <w:color w:val="000000"/>
                <w:sz w:val="22"/>
                <w:szCs w:val="22"/>
              </w:rPr>
              <w:t>išlaidas</w:t>
            </w:r>
            <w:r w:rsidR="009608EB" w:rsidRPr="00C20848">
              <w:rPr>
                <w:rFonts w:asciiTheme="minorHAnsi" w:hAnsiTheme="minorHAnsi" w:cstheme="minorHAnsi"/>
                <w:color w:val="000000"/>
                <w:sz w:val="22"/>
                <w:szCs w:val="22"/>
              </w:rPr>
              <w:t>.</w:t>
            </w:r>
          </w:p>
          <w:p w14:paraId="6B7A980A" w14:textId="644A5A74" w:rsidR="00124C3F" w:rsidRPr="0039394A" w:rsidRDefault="00124C3F" w:rsidP="00124C3F">
            <w:pPr>
              <w:jc w:val="both"/>
              <w:rPr>
                <w:rFonts w:ascii="Calibri" w:hAnsi="Calibri" w:cs="Calibri"/>
                <w:sz w:val="22"/>
                <w:szCs w:val="22"/>
              </w:rPr>
            </w:pPr>
            <w:r w:rsidRPr="0039394A">
              <w:rPr>
                <w:rFonts w:ascii="Calibri" w:hAnsi="Calibri" w:cs="Calibri"/>
                <w:sz w:val="22"/>
                <w:szCs w:val="22"/>
              </w:rPr>
              <w:t>6.</w:t>
            </w:r>
            <w:r w:rsidR="0039394A" w:rsidRPr="0039394A">
              <w:rPr>
                <w:rFonts w:ascii="Calibri" w:hAnsi="Calibri" w:cs="Calibri"/>
                <w:sz w:val="22"/>
                <w:szCs w:val="22"/>
              </w:rPr>
              <w:t>4</w:t>
            </w:r>
            <w:r w:rsidRPr="0039394A">
              <w:rPr>
                <w:rFonts w:ascii="Calibri" w:hAnsi="Calibri" w:cs="Calibri"/>
                <w:sz w:val="22"/>
                <w:szCs w:val="22"/>
              </w:rPr>
              <w:t>. Sutartyje nustatytas atsiskaitymo terminas pradedamas skaičiuoti ir Pirkėjui atsiranda prievolė atsiskaityti su Paslaugų teikėju tik po to, kai Pirkėjas įsitikina, jog Paslaugų trūkumai yra visiškai ištaisyti. Apie trūkumų ištaisymą pažymima Paslaugų perdavimo priėmimo akte.</w:t>
            </w:r>
          </w:p>
          <w:p w14:paraId="55670EB3" w14:textId="44238BC5" w:rsidR="00124C3F" w:rsidRPr="00C20848" w:rsidRDefault="00124C3F" w:rsidP="005928EE">
            <w:pPr>
              <w:jc w:val="both"/>
              <w:rPr>
                <w:rFonts w:asciiTheme="minorHAnsi" w:hAnsiTheme="minorHAnsi" w:cstheme="minorHAnsi"/>
                <w:color w:val="000000"/>
                <w:sz w:val="22"/>
                <w:szCs w:val="22"/>
                <w:lang w:val="en-US"/>
              </w:rPr>
            </w:pPr>
          </w:p>
        </w:tc>
      </w:tr>
      <w:tr w:rsidR="00B0359F" w:rsidRPr="00C20848" w14:paraId="66DDD459" w14:textId="77777777">
        <w:tc>
          <w:tcPr>
            <w:tcW w:w="9638" w:type="dxa"/>
            <w:tcBorders>
              <w:top w:val="single" w:sz="4" w:space="0" w:color="000000"/>
              <w:left w:val="single" w:sz="4" w:space="0" w:color="000000"/>
              <w:bottom w:val="single" w:sz="4" w:space="0" w:color="000000"/>
              <w:right w:val="single" w:sz="4" w:space="0" w:color="000000"/>
            </w:tcBorders>
            <w:shd w:val="clear" w:color="auto" w:fill="auto"/>
          </w:tcPr>
          <w:p w14:paraId="70E6D5C0" w14:textId="77777777" w:rsidR="00B0359F" w:rsidRPr="00C20848" w:rsidRDefault="00B0359F" w:rsidP="00027A00">
            <w:pPr>
              <w:jc w:val="center"/>
              <w:rPr>
                <w:rFonts w:asciiTheme="minorHAnsi" w:hAnsiTheme="minorHAnsi" w:cstheme="minorHAnsi"/>
                <w:b/>
                <w:color w:val="000000"/>
                <w:sz w:val="22"/>
                <w:szCs w:val="22"/>
              </w:rPr>
            </w:pPr>
          </w:p>
          <w:p w14:paraId="62A313C5" w14:textId="22A67D51" w:rsidR="00B0359F" w:rsidRPr="00C20848" w:rsidRDefault="00590E09" w:rsidP="00027A00">
            <w:pPr>
              <w:jc w:val="center"/>
              <w:rPr>
                <w:rFonts w:asciiTheme="minorHAnsi" w:hAnsiTheme="minorHAnsi" w:cstheme="minorHAnsi"/>
                <w:b/>
                <w:color w:val="000000"/>
                <w:sz w:val="22"/>
                <w:szCs w:val="22"/>
              </w:rPr>
            </w:pPr>
            <w:r w:rsidRPr="00C20848">
              <w:rPr>
                <w:rFonts w:asciiTheme="minorHAnsi" w:hAnsiTheme="minorHAnsi" w:cstheme="minorHAnsi"/>
                <w:b/>
                <w:color w:val="000000"/>
                <w:sz w:val="22"/>
                <w:szCs w:val="22"/>
              </w:rPr>
              <w:t>7. Subtei</w:t>
            </w:r>
            <w:r w:rsidR="003950A6" w:rsidRPr="00C20848">
              <w:rPr>
                <w:rFonts w:asciiTheme="minorHAnsi" w:hAnsiTheme="minorHAnsi" w:cstheme="minorHAnsi"/>
                <w:b/>
                <w:color w:val="000000"/>
                <w:sz w:val="22"/>
                <w:szCs w:val="22"/>
              </w:rPr>
              <w:t>kimas</w:t>
            </w:r>
          </w:p>
          <w:p w14:paraId="17ACC15F" w14:textId="77777777" w:rsidR="002B6B42" w:rsidRPr="00C20848" w:rsidRDefault="002B6B42" w:rsidP="00027A00">
            <w:pPr>
              <w:jc w:val="center"/>
              <w:rPr>
                <w:rFonts w:asciiTheme="minorHAnsi" w:hAnsiTheme="minorHAnsi" w:cstheme="minorHAnsi"/>
                <w:b/>
                <w:color w:val="000000"/>
                <w:sz w:val="22"/>
                <w:szCs w:val="22"/>
              </w:rPr>
            </w:pPr>
          </w:p>
          <w:p w14:paraId="6CEAB66B" w14:textId="62D6EA52" w:rsidR="003950A6" w:rsidRPr="00C20848" w:rsidRDefault="00D455A6" w:rsidP="000666E9">
            <w:pPr>
              <w:spacing w:after="80"/>
              <w:jc w:val="both"/>
              <w:rPr>
                <w:rFonts w:asciiTheme="minorHAnsi" w:hAnsiTheme="minorHAnsi" w:cstheme="minorHAnsi"/>
                <w:color w:val="000000"/>
                <w:sz w:val="22"/>
                <w:szCs w:val="22"/>
              </w:rPr>
            </w:pPr>
            <w:r w:rsidRPr="00C20848">
              <w:rPr>
                <w:rFonts w:asciiTheme="minorHAnsi" w:hAnsiTheme="minorHAnsi" w:cstheme="minorHAnsi"/>
                <w:color w:val="000000"/>
                <w:sz w:val="22"/>
                <w:szCs w:val="22"/>
              </w:rPr>
              <w:t xml:space="preserve">7.1. </w:t>
            </w:r>
            <w:r w:rsidR="003950A6" w:rsidRPr="00C20848">
              <w:rPr>
                <w:rFonts w:asciiTheme="minorHAnsi" w:hAnsiTheme="minorHAnsi" w:cstheme="minorHAnsi"/>
                <w:color w:val="000000"/>
                <w:sz w:val="22"/>
                <w:szCs w:val="22"/>
              </w:rPr>
              <w:t>Paslaugų teikėjas Sutarčiai vykd</w:t>
            </w:r>
            <w:r w:rsidR="00326939" w:rsidRPr="00C20848">
              <w:rPr>
                <w:rFonts w:asciiTheme="minorHAnsi" w:hAnsiTheme="minorHAnsi" w:cstheme="minorHAnsi"/>
                <w:color w:val="000000"/>
                <w:sz w:val="22"/>
                <w:szCs w:val="22"/>
              </w:rPr>
              <w:t>yti turi teisę pasitelkti subtei</w:t>
            </w:r>
            <w:r w:rsidR="003950A6" w:rsidRPr="00C20848">
              <w:rPr>
                <w:rFonts w:asciiTheme="minorHAnsi" w:hAnsiTheme="minorHAnsi" w:cstheme="minorHAnsi"/>
                <w:color w:val="000000"/>
                <w:sz w:val="22"/>
                <w:szCs w:val="22"/>
              </w:rPr>
              <w:t xml:space="preserve">kėjus tik tai Sutarties daliai, kurią nurodė Pasiūlyme. </w:t>
            </w:r>
          </w:p>
          <w:p w14:paraId="1D66ECD0" w14:textId="58C68CA9" w:rsidR="003950A6" w:rsidRPr="0039394A" w:rsidRDefault="003950A6" w:rsidP="000666E9">
            <w:pPr>
              <w:spacing w:after="80"/>
              <w:jc w:val="both"/>
              <w:rPr>
                <w:rFonts w:asciiTheme="minorHAnsi" w:hAnsiTheme="minorHAnsi" w:cstheme="minorHAnsi"/>
                <w:sz w:val="22"/>
                <w:szCs w:val="22"/>
              </w:rPr>
            </w:pPr>
            <w:r w:rsidRPr="00C20848">
              <w:rPr>
                <w:rFonts w:asciiTheme="minorHAnsi" w:hAnsiTheme="minorHAnsi" w:cstheme="minorHAnsi"/>
                <w:color w:val="000000"/>
                <w:sz w:val="22"/>
                <w:szCs w:val="22"/>
              </w:rPr>
              <w:t xml:space="preserve">7.2. </w:t>
            </w:r>
            <w:r w:rsidRPr="00C20848">
              <w:rPr>
                <w:rFonts w:asciiTheme="minorHAnsi" w:hAnsiTheme="minorHAnsi" w:cstheme="minorHAnsi"/>
                <w:i/>
                <w:color w:val="000000"/>
                <w:sz w:val="22"/>
                <w:szCs w:val="22"/>
              </w:rPr>
              <w:t>Jei pasiūlyme nurodyta perduodama subteikimui Sutarties dalis, tada nurodomas šis punktas, jei ne, išbraukiamas)</w:t>
            </w:r>
            <w:r w:rsidRPr="00C20848">
              <w:rPr>
                <w:rFonts w:asciiTheme="minorHAnsi" w:hAnsiTheme="minorHAnsi" w:cstheme="minorHAnsi"/>
                <w:color w:val="000000"/>
                <w:sz w:val="22"/>
                <w:szCs w:val="22"/>
              </w:rPr>
              <w:t xml:space="preserve"> </w:t>
            </w:r>
            <w:r w:rsidR="00326939" w:rsidRPr="00C20848">
              <w:rPr>
                <w:rFonts w:asciiTheme="minorHAnsi" w:hAnsiTheme="minorHAnsi" w:cstheme="minorHAnsi"/>
                <w:color w:val="000000"/>
                <w:sz w:val="22"/>
                <w:szCs w:val="22"/>
              </w:rPr>
              <w:t>Subtei</w:t>
            </w:r>
            <w:r w:rsidRPr="00C20848">
              <w:rPr>
                <w:rFonts w:asciiTheme="minorHAnsi" w:hAnsiTheme="minorHAnsi" w:cstheme="minorHAnsi"/>
                <w:color w:val="000000"/>
                <w:sz w:val="22"/>
                <w:szCs w:val="22"/>
              </w:rPr>
              <w:t xml:space="preserve">kėjų sąrašas bei perduodamų sutartinių įsipareigojimų dalis pateikiami </w:t>
            </w:r>
            <w:r w:rsidR="0044166C" w:rsidRPr="00C20848">
              <w:rPr>
                <w:rFonts w:asciiTheme="minorHAnsi" w:hAnsiTheme="minorHAnsi" w:cstheme="minorHAnsi"/>
                <w:color w:val="000000"/>
                <w:sz w:val="22"/>
                <w:szCs w:val="22"/>
              </w:rPr>
              <w:t xml:space="preserve">Paslaugų teikėjo </w:t>
            </w:r>
            <w:r w:rsidR="0044166C" w:rsidRPr="0039394A">
              <w:rPr>
                <w:rFonts w:asciiTheme="minorHAnsi" w:hAnsiTheme="minorHAnsi" w:cstheme="minorHAnsi"/>
                <w:sz w:val="22"/>
                <w:szCs w:val="22"/>
              </w:rPr>
              <w:t>pasiūlyme (</w:t>
            </w:r>
            <w:r w:rsidRPr="0039394A">
              <w:rPr>
                <w:rFonts w:asciiTheme="minorHAnsi" w:hAnsiTheme="minorHAnsi" w:cstheme="minorHAnsi"/>
                <w:sz w:val="22"/>
                <w:szCs w:val="22"/>
              </w:rPr>
              <w:t>Sutarties</w:t>
            </w:r>
            <w:r w:rsidR="0044166C" w:rsidRPr="0039394A">
              <w:rPr>
                <w:rFonts w:asciiTheme="minorHAnsi" w:hAnsiTheme="minorHAnsi" w:cstheme="minorHAnsi"/>
                <w:sz w:val="22"/>
                <w:szCs w:val="22"/>
              </w:rPr>
              <w:t xml:space="preserve"> 3</w:t>
            </w:r>
            <w:r w:rsidRPr="0039394A">
              <w:rPr>
                <w:rFonts w:asciiTheme="minorHAnsi" w:hAnsiTheme="minorHAnsi" w:cstheme="minorHAnsi"/>
                <w:sz w:val="22"/>
                <w:szCs w:val="22"/>
              </w:rPr>
              <w:t xml:space="preserve"> pried</w:t>
            </w:r>
            <w:r w:rsidR="0044166C" w:rsidRPr="0039394A">
              <w:rPr>
                <w:rFonts w:asciiTheme="minorHAnsi" w:hAnsiTheme="minorHAnsi" w:cstheme="minorHAnsi"/>
                <w:sz w:val="22"/>
                <w:szCs w:val="22"/>
              </w:rPr>
              <w:t>as)</w:t>
            </w:r>
            <w:r w:rsidRPr="0039394A">
              <w:rPr>
                <w:rFonts w:asciiTheme="minorHAnsi" w:hAnsiTheme="minorHAnsi" w:cstheme="minorHAnsi"/>
                <w:sz w:val="22"/>
                <w:szCs w:val="22"/>
              </w:rPr>
              <w:t>.</w:t>
            </w:r>
            <w:r w:rsidRPr="0039394A">
              <w:rPr>
                <w:rFonts w:asciiTheme="minorHAnsi" w:hAnsiTheme="minorHAnsi" w:cstheme="minorHAnsi"/>
                <w:i/>
                <w:sz w:val="22"/>
                <w:szCs w:val="22"/>
              </w:rPr>
              <w:t xml:space="preserve"> </w:t>
            </w:r>
          </w:p>
          <w:p w14:paraId="77DF3D86" w14:textId="5B679571" w:rsidR="00B0359F" w:rsidRPr="00C20848" w:rsidRDefault="003950A6" w:rsidP="000666E9">
            <w:pPr>
              <w:spacing w:after="80"/>
              <w:jc w:val="both"/>
              <w:rPr>
                <w:rFonts w:asciiTheme="minorHAnsi" w:hAnsiTheme="minorHAnsi" w:cstheme="minorHAnsi"/>
                <w:color w:val="000000"/>
                <w:sz w:val="22"/>
                <w:szCs w:val="22"/>
              </w:rPr>
            </w:pPr>
            <w:r w:rsidRPr="00C20848">
              <w:rPr>
                <w:rFonts w:asciiTheme="minorHAnsi" w:hAnsiTheme="minorHAnsi" w:cstheme="minorHAnsi"/>
                <w:color w:val="000000"/>
                <w:sz w:val="22"/>
                <w:szCs w:val="22"/>
              </w:rPr>
              <w:t>7.3. Sutarties vykdymo laikotarpiu Sutarties vykdymui pasitelkti subteikėjai</w:t>
            </w:r>
            <w:r w:rsidR="00065A80" w:rsidRPr="00C20848">
              <w:rPr>
                <w:rFonts w:asciiTheme="minorHAnsi" w:hAnsiTheme="minorHAnsi" w:cstheme="minorHAnsi"/>
                <w:color w:val="000000"/>
                <w:sz w:val="22"/>
                <w:szCs w:val="22"/>
              </w:rPr>
              <w:t xml:space="preserve"> / specialistai</w:t>
            </w:r>
            <w:r w:rsidRPr="00C20848">
              <w:rPr>
                <w:rFonts w:asciiTheme="minorHAnsi" w:hAnsiTheme="minorHAnsi" w:cstheme="minorHAnsi"/>
                <w:color w:val="000000"/>
                <w:sz w:val="22"/>
                <w:szCs w:val="22"/>
              </w:rPr>
              <w:t>, kurių pajėgumais Paslaugų teikėjas rėmėsi Pirkime, gali būti pakeisti tik dėl objektyvių priežasčių ir tik gavus išankstinį raštišką Pirkėjo sutikimą, kurio Pirkėjas neatsisakys išduoti nepagrįstai. Naujų Paslaugų teikėjo pasitelktų subteikėjų kvalifikacija ir kiti pajėgumai negali būti blogesni, negu atitinkami taikytini minimalūs kvalifikacijos reikalavimai, numatyti Pirkimo dokumentuose. Šis reikalavimas netaikom</w:t>
            </w:r>
            <w:r w:rsidR="00326939" w:rsidRPr="00C20848">
              <w:rPr>
                <w:rFonts w:asciiTheme="minorHAnsi" w:hAnsiTheme="minorHAnsi" w:cstheme="minorHAnsi"/>
                <w:color w:val="000000"/>
                <w:sz w:val="22"/>
                <w:szCs w:val="22"/>
              </w:rPr>
              <w:t>as, jei Paslaugų teikėjas subtei</w:t>
            </w:r>
            <w:r w:rsidRPr="00C20848">
              <w:rPr>
                <w:rFonts w:asciiTheme="minorHAnsi" w:hAnsiTheme="minorHAnsi" w:cstheme="minorHAnsi"/>
                <w:color w:val="000000"/>
                <w:sz w:val="22"/>
                <w:szCs w:val="22"/>
              </w:rPr>
              <w:t>kėjo pajėgumais (kvalifikacija) Pirkime nesirėmė. Objektyviomis priežastimis pakeisti Pasl</w:t>
            </w:r>
            <w:r w:rsidR="00326939" w:rsidRPr="00C20848">
              <w:rPr>
                <w:rFonts w:asciiTheme="minorHAnsi" w:hAnsiTheme="minorHAnsi" w:cstheme="minorHAnsi"/>
                <w:color w:val="000000"/>
                <w:sz w:val="22"/>
                <w:szCs w:val="22"/>
              </w:rPr>
              <w:t>augų teikėjo pasitelktą subtei</w:t>
            </w:r>
            <w:r w:rsidRPr="00C20848">
              <w:rPr>
                <w:rFonts w:asciiTheme="minorHAnsi" w:hAnsiTheme="minorHAnsi" w:cstheme="minorHAnsi"/>
                <w:color w:val="000000"/>
                <w:sz w:val="22"/>
                <w:szCs w:val="22"/>
              </w:rPr>
              <w:t>kėją laikomos situacijos, kai: (i) toks Pas</w:t>
            </w:r>
            <w:r w:rsidR="00326939" w:rsidRPr="00C20848">
              <w:rPr>
                <w:rFonts w:asciiTheme="minorHAnsi" w:hAnsiTheme="minorHAnsi" w:cstheme="minorHAnsi"/>
                <w:color w:val="000000"/>
                <w:sz w:val="22"/>
                <w:szCs w:val="22"/>
              </w:rPr>
              <w:t>laugų teikėjo pasitelktas subtei</w:t>
            </w:r>
            <w:r w:rsidRPr="00C20848">
              <w:rPr>
                <w:rFonts w:asciiTheme="minorHAnsi" w:hAnsiTheme="minorHAnsi" w:cstheme="minorHAnsi"/>
                <w:color w:val="000000"/>
                <w:sz w:val="22"/>
                <w:szCs w:val="22"/>
              </w:rPr>
              <w:t xml:space="preserve">kėjas </w:t>
            </w:r>
            <w:r w:rsidR="008667A0" w:rsidRPr="00C20848">
              <w:rPr>
                <w:rFonts w:asciiTheme="minorHAnsi" w:hAnsiTheme="minorHAnsi" w:cstheme="minorHAnsi"/>
                <w:color w:val="000000"/>
                <w:sz w:val="22"/>
                <w:szCs w:val="22"/>
              </w:rPr>
              <w:t>–</w:t>
            </w:r>
            <w:r w:rsidRPr="00C20848">
              <w:rPr>
                <w:rFonts w:asciiTheme="minorHAnsi" w:hAnsiTheme="minorHAnsi" w:cstheme="minorHAnsi"/>
                <w:color w:val="000000"/>
                <w:sz w:val="22"/>
                <w:szCs w:val="22"/>
              </w:rPr>
              <w:t xml:space="preserve"> juridinis asmuo bankrutuoja, yra restruktūrizuojamas, nutraukia veiklą ar nebegali jos tęsti arba kitais panašiais atvejais; (ii) kuomet Paslau</w:t>
            </w:r>
            <w:r w:rsidR="00326939" w:rsidRPr="00C20848">
              <w:rPr>
                <w:rFonts w:asciiTheme="minorHAnsi" w:hAnsiTheme="minorHAnsi" w:cstheme="minorHAnsi"/>
                <w:color w:val="000000"/>
                <w:sz w:val="22"/>
                <w:szCs w:val="22"/>
              </w:rPr>
              <w:t>gų teikėjo pasitelktas subtei</w:t>
            </w:r>
            <w:r w:rsidRPr="00C20848">
              <w:rPr>
                <w:rFonts w:asciiTheme="minorHAnsi" w:hAnsiTheme="minorHAnsi" w:cstheme="minorHAnsi"/>
                <w:color w:val="000000"/>
                <w:sz w:val="22"/>
                <w:szCs w:val="22"/>
              </w:rPr>
              <w:t xml:space="preserve">kėjas </w:t>
            </w:r>
            <w:r w:rsidR="008667A0" w:rsidRPr="00C20848">
              <w:rPr>
                <w:rFonts w:asciiTheme="minorHAnsi" w:hAnsiTheme="minorHAnsi" w:cstheme="minorHAnsi"/>
                <w:color w:val="000000"/>
                <w:sz w:val="22"/>
                <w:szCs w:val="22"/>
              </w:rPr>
              <w:t>–</w:t>
            </w:r>
            <w:r w:rsidRPr="00C20848">
              <w:rPr>
                <w:rFonts w:asciiTheme="minorHAnsi" w:hAnsiTheme="minorHAnsi" w:cstheme="minorHAnsi"/>
                <w:color w:val="000000"/>
                <w:sz w:val="22"/>
                <w:szCs w:val="22"/>
              </w:rPr>
              <w:t xml:space="preserve"> fizinis asmuo miršta, suserga liga, užkertančia kelią vykdyti jo, kaip specialisto, funkcijas; (iii) ne dėl Paslaugų teikėjo kaltės nutrūksta sutarti</w:t>
            </w:r>
            <w:r w:rsidR="00326939" w:rsidRPr="00C20848">
              <w:rPr>
                <w:rFonts w:asciiTheme="minorHAnsi" w:hAnsiTheme="minorHAnsi" w:cstheme="minorHAnsi"/>
                <w:color w:val="000000"/>
                <w:sz w:val="22"/>
                <w:szCs w:val="22"/>
              </w:rPr>
              <w:t>niai santykiai tarp jo ir subtei</w:t>
            </w:r>
            <w:r w:rsidRPr="00C20848">
              <w:rPr>
                <w:rFonts w:asciiTheme="minorHAnsi" w:hAnsiTheme="minorHAnsi" w:cstheme="minorHAnsi"/>
                <w:color w:val="000000"/>
                <w:sz w:val="22"/>
                <w:szCs w:val="22"/>
              </w:rPr>
              <w:t>kėjo; (iv) nebetenkinami Pirkimo dokumentuose nurodyti kvalifikaciniai kriterijai</w:t>
            </w:r>
            <w:r w:rsidR="008667A0" w:rsidRPr="00C20848">
              <w:rPr>
                <w:rFonts w:asciiTheme="minorHAnsi" w:hAnsiTheme="minorHAnsi" w:cstheme="minorHAnsi"/>
                <w:color w:val="000000"/>
                <w:sz w:val="22"/>
                <w:szCs w:val="22"/>
              </w:rPr>
              <w:t>;</w:t>
            </w:r>
            <w:r w:rsidRPr="00C20848">
              <w:rPr>
                <w:rFonts w:asciiTheme="minorHAnsi" w:hAnsiTheme="minorHAnsi" w:cstheme="minorHAnsi"/>
                <w:color w:val="000000"/>
                <w:sz w:val="22"/>
                <w:szCs w:val="22"/>
              </w:rPr>
              <w:t xml:space="preserve"> (v) yra kitų objektyvių aplinkybių,</w:t>
            </w:r>
            <w:r w:rsidR="00326939" w:rsidRPr="00C20848">
              <w:rPr>
                <w:rFonts w:asciiTheme="minorHAnsi" w:hAnsiTheme="minorHAnsi" w:cstheme="minorHAnsi"/>
                <w:color w:val="000000"/>
                <w:sz w:val="22"/>
                <w:szCs w:val="22"/>
              </w:rPr>
              <w:t xml:space="preserve"> </w:t>
            </w:r>
            <w:r w:rsidR="008667A0" w:rsidRPr="00C20848">
              <w:rPr>
                <w:rFonts w:asciiTheme="minorHAnsi" w:hAnsiTheme="minorHAnsi" w:cstheme="minorHAnsi"/>
                <w:color w:val="000000"/>
                <w:sz w:val="22"/>
                <w:szCs w:val="22"/>
              </w:rPr>
              <w:t xml:space="preserve">dėl </w:t>
            </w:r>
            <w:r w:rsidR="00326939" w:rsidRPr="00C20848">
              <w:rPr>
                <w:rFonts w:asciiTheme="minorHAnsi" w:hAnsiTheme="minorHAnsi" w:cstheme="minorHAnsi"/>
                <w:color w:val="000000"/>
                <w:sz w:val="22"/>
                <w:szCs w:val="22"/>
              </w:rPr>
              <w:t>kuri</w:t>
            </w:r>
            <w:r w:rsidR="008667A0" w:rsidRPr="00C20848">
              <w:rPr>
                <w:rFonts w:asciiTheme="minorHAnsi" w:hAnsiTheme="minorHAnsi" w:cstheme="minorHAnsi"/>
                <w:color w:val="000000"/>
                <w:sz w:val="22"/>
                <w:szCs w:val="22"/>
              </w:rPr>
              <w:t>ų</w:t>
            </w:r>
            <w:r w:rsidR="00326939" w:rsidRPr="00C20848">
              <w:rPr>
                <w:rFonts w:asciiTheme="minorHAnsi" w:hAnsiTheme="minorHAnsi" w:cstheme="minorHAnsi"/>
                <w:color w:val="000000"/>
                <w:sz w:val="22"/>
                <w:szCs w:val="22"/>
              </w:rPr>
              <w:t xml:space="preserve"> būtina pakeisti subteikėją. </w:t>
            </w:r>
          </w:p>
          <w:p w14:paraId="5F0B2F6D" w14:textId="4C97B860" w:rsidR="00326939" w:rsidRPr="00C20848" w:rsidRDefault="0051285A" w:rsidP="000666E9">
            <w:pPr>
              <w:spacing w:after="80"/>
              <w:jc w:val="both"/>
              <w:rPr>
                <w:rFonts w:asciiTheme="minorHAnsi" w:hAnsiTheme="minorHAnsi" w:cstheme="minorHAnsi"/>
                <w:color w:val="000000"/>
                <w:sz w:val="22"/>
                <w:szCs w:val="22"/>
              </w:rPr>
            </w:pPr>
            <w:r w:rsidRPr="00C20848">
              <w:rPr>
                <w:rFonts w:asciiTheme="minorHAnsi" w:hAnsiTheme="minorHAnsi" w:cstheme="minorHAnsi"/>
                <w:color w:val="000000"/>
                <w:sz w:val="22"/>
                <w:szCs w:val="22"/>
                <w:lang w:val="en-US"/>
              </w:rPr>
              <w:t xml:space="preserve">7.4. </w:t>
            </w:r>
            <w:r w:rsidRPr="00C20848">
              <w:rPr>
                <w:rFonts w:asciiTheme="minorHAnsi" w:hAnsiTheme="minorHAnsi" w:cstheme="minorHAnsi"/>
                <w:color w:val="000000"/>
                <w:sz w:val="22"/>
                <w:szCs w:val="22"/>
              </w:rPr>
              <w:t>S</w:t>
            </w:r>
            <w:r w:rsidR="00326939" w:rsidRPr="00C20848">
              <w:rPr>
                <w:rFonts w:asciiTheme="minorHAnsi" w:hAnsiTheme="minorHAnsi" w:cstheme="minorHAnsi"/>
                <w:color w:val="000000"/>
                <w:sz w:val="22"/>
                <w:szCs w:val="22"/>
              </w:rPr>
              <w:t>ubteikėjo</w:t>
            </w:r>
            <w:r w:rsidR="00455E6B" w:rsidRPr="00C20848">
              <w:rPr>
                <w:rFonts w:asciiTheme="minorHAnsi" w:hAnsiTheme="minorHAnsi" w:cstheme="minorHAnsi"/>
                <w:color w:val="000000"/>
                <w:sz w:val="22"/>
                <w:szCs w:val="22"/>
              </w:rPr>
              <w:t xml:space="preserve"> /</w:t>
            </w:r>
            <w:r w:rsidR="00326939" w:rsidRPr="00C20848">
              <w:rPr>
                <w:rFonts w:asciiTheme="minorHAnsi" w:hAnsiTheme="minorHAnsi" w:cstheme="minorHAnsi"/>
                <w:color w:val="000000"/>
                <w:sz w:val="22"/>
                <w:szCs w:val="22"/>
              </w:rPr>
              <w:t xml:space="preserve"> </w:t>
            </w:r>
            <w:r w:rsidR="00455E6B" w:rsidRPr="00C20848">
              <w:rPr>
                <w:rFonts w:asciiTheme="minorHAnsi" w:hAnsiTheme="minorHAnsi" w:cstheme="minorHAnsi"/>
                <w:color w:val="000000"/>
                <w:sz w:val="22"/>
                <w:szCs w:val="22"/>
              </w:rPr>
              <w:t xml:space="preserve">specialisto, </w:t>
            </w:r>
            <w:r w:rsidRPr="00C20848">
              <w:rPr>
                <w:rFonts w:asciiTheme="minorHAnsi" w:hAnsiTheme="minorHAnsi" w:cstheme="minorHAnsi"/>
                <w:color w:val="000000"/>
                <w:sz w:val="22"/>
                <w:szCs w:val="22"/>
              </w:rPr>
              <w:t xml:space="preserve">keitimo </w:t>
            </w:r>
            <w:r w:rsidR="00326939" w:rsidRPr="00C20848">
              <w:rPr>
                <w:rFonts w:asciiTheme="minorHAnsi" w:hAnsiTheme="minorHAnsi" w:cstheme="minorHAnsi"/>
                <w:color w:val="000000"/>
                <w:sz w:val="22"/>
                <w:szCs w:val="22"/>
              </w:rPr>
              <w:t>aplinkybes pagrindžiantys dokumentai pateikiami Pirkėjui kartu su prašymu pakeisti subteikėją</w:t>
            </w:r>
            <w:r w:rsidR="00455E6B" w:rsidRPr="00C20848">
              <w:rPr>
                <w:rFonts w:asciiTheme="minorHAnsi" w:hAnsiTheme="minorHAnsi" w:cstheme="minorHAnsi"/>
                <w:color w:val="000000"/>
                <w:sz w:val="22"/>
                <w:szCs w:val="22"/>
              </w:rPr>
              <w:t>/ specialistą</w:t>
            </w:r>
            <w:r w:rsidR="00326939" w:rsidRPr="00C20848">
              <w:rPr>
                <w:rFonts w:asciiTheme="minorHAnsi" w:hAnsiTheme="minorHAnsi" w:cstheme="minorHAnsi"/>
                <w:color w:val="000000"/>
                <w:sz w:val="22"/>
                <w:szCs w:val="22"/>
              </w:rPr>
              <w:t xml:space="preserve">. Pirkėjas įsipareigoja pateikti Paslaugų teikėjui raštišką sutikimą / </w:t>
            </w:r>
            <w:r w:rsidRPr="00C20848">
              <w:rPr>
                <w:rFonts w:asciiTheme="minorHAnsi" w:hAnsiTheme="minorHAnsi" w:cstheme="minorHAnsi"/>
                <w:color w:val="000000"/>
                <w:sz w:val="22"/>
                <w:szCs w:val="22"/>
              </w:rPr>
              <w:t>nesutikimą dėl pasirinkto subtei</w:t>
            </w:r>
            <w:r w:rsidR="00326939" w:rsidRPr="00C20848">
              <w:rPr>
                <w:rFonts w:asciiTheme="minorHAnsi" w:hAnsiTheme="minorHAnsi" w:cstheme="minorHAnsi"/>
                <w:color w:val="000000"/>
                <w:sz w:val="22"/>
                <w:szCs w:val="22"/>
              </w:rPr>
              <w:t>kėjo</w:t>
            </w:r>
            <w:r w:rsidR="00455E6B" w:rsidRPr="00C20848">
              <w:rPr>
                <w:rFonts w:asciiTheme="minorHAnsi" w:hAnsiTheme="minorHAnsi" w:cstheme="minorHAnsi"/>
                <w:color w:val="000000"/>
                <w:sz w:val="22"/>
                <w:szCs w:val="22"/>
              </w:rPr>
              <w:t xml:space="preserve"> /specialisto</w:t>
            </w:r>
            <w:r w:rsidR="00326939" w:rsidRPr="00C20848">
              <w:rPr>
                <w:rFonts w:asciiTheme="minorHAnsi" w:hAnsiTheme="minorHAnsi" w:cstheme="minorHAnsi"/>
                <w:color w:val="000000"/>
                <w:sz w:val="22"/>
                <w:szCs w:val="22"/>
              </w:rPr>
              <w:t xml:space="preserve"> ne vėliau kaip per 7 dienas nuo visų reikiamų dokumentų pateikimo Pirkėjui dienos.</w:t>
            </w:r>
          </w:p>
          <w:p w14:paraId="49554250" w14:textId="4C87F42D" w:rsidR="000649C3" w:rsidRPr="00C20848" w:rsidRDefault="000666E9" w:rsidP="000649C3">
            <w:pPr>
              <w:spacing w:after="80"/>
              <w:jc w:val="both"/>
              <w:rPr>
                <w:rFonts w:asciiTheme="minorHAnsi" w:hAnsiTheme="minorHAnsi" w:cstheme="minorHAnsi"/>
                <w:color w:val="000000"/>
                <w:sz w:val="22"/>
                <w:szCs w:val="22"/>
              </w:rPr>
            </w:pPr>
            <w:r w:rsidRPr="00C20848">
              <w:rPr>
                <w:rFonts w:asciiTheme="minorHAnsi" w:hAnsiTheme="minorHAnsi" w:cstheme="minorHAnsi"/>
                <w:color w:val="000000"/>
                <w:sz w:val="22"/>
                <w:szCs w:val="22"/>
              </w:rPr>
              <w:t xml:space="preserve">7.5. </w:t>
            </w:r>
            <w:r w:rsidRPr="00C20848">
              <w:rPr>
                <w:rFonts w:asciiTheme="minorHAnsi" w:hAnsiTheme="minorHAnsi" w:cstheme="minorHAnsi"/>
                <w:b/>
                <w:color w:val="000000"/>
                <w:sz w:val="22"/>
                <w:szCs w:val="22"/>
              </w:rPr>
              <w:t>Subteikėjų / specialistų, kurių pajėgumais Paslaugų teikėjas rėmėsi Pirkime, keitimo tvarkos pažeidimas laikomas esminiu Sutarties pažeidimu</w:t>
            </w:r>
            <w:r w:rsidRPr="00C20848">
              <w:rPr>
                <w:rFonts w:asciiTheme="minorHAnsi" w:hAnsiTheme="minorHAnsi" w:cstheme="minorHAnsi"/>
                <w:color w:val="000000"/>
                <w:sz w:val="22"/>
                <w:szCs w:val="22"/>
              </w:rPr>
              <w:t>, dėl kurio Pirkėjas įgyja teisę vienašališkai nutraukti Sutartį su Paslaugų teikėju.</w:t>
            </w:r>
          </w:p>
        </w:tc>
      </w:tr>
      <w:tr w:rsidR="00B0359F" w:rsidRPr="00C20848" w14:paraId="41CE5867" w14:textId="77777777">
        <w:trPr>
          <w:trHeight w:val="432"/>
        </w:trPr>
        <w:tc>
          <w:tcPr>
            <w:tcW w:w="9638" w:type="dxa"/>
            <w:tcBorders>
              <w:top w:val="single" w:sz="4" w:space="0" w:color="000000"/>
              <w:left w:val="single" w:sz="4" w:space="0" w:color="000000"/>
              <w:bottom w:val="single" w:sz="4" w:space="0" w:color="000000"/>
              <w:right w:val="single" w:sz="4" w:space="0" w:color="000000"/>
            </w:tcBorders>
            <w:shd w:val="clear" w:color="auto" w:fill="auto"/>
          </w:tcPr>
          <w:p w14:paraId="672839A4" w14:textId="77777777" w:rsidR="00B0359F" w:rsidRPr="00C20848" w:rsidRDefault="00B0359F" w:rsidP="00027A00">
            <w:pPr>
              <w:jc w:val="center"/>
              <w:rPr>
                <w:rFonts w:asciiTheme="minorHAnsi" w:hAnsiTheme="minorHAnsi" w:cstheme="minorHAnsi"/>
                <w:b/>
                <w:color w:val="000000"/>
                <w:sz w:val="22"/>
                <w:szCs w:val="22"/>
              </w:rPr>
            </w:pPr>
          </w:p>
          <w:p w14:paraId="0D382438" w14:textId="2B1AEF2D" w:rsidR="00B0359F" w:rsidRPr="00C20848" w:rsidRDefault="008A3789" w:rsidP="00027A00">
            <w:pPr>
              <w:jc w:val="center"/>
              <w:rPr>
                <w:rFonts w:asciiTheme="minorHAnsi" w:hAnsiTheme="minorHAnsi" w:cstheme="minorHAnsi"/>
                <w:b/>
                <w:color w:val="000000"/>
                <w:sz w:val="22"/>
                <w:szCs w:val="22"/>
              </w:rPr>
            </w:pPr>
            <w:r w:rsidRPr="00C20848">
              <w:rPr>
                <w:rFonts w:asciiTheme="minorHAnsi" w:hAnsiTheme="minorHAnsi" w:cstheme="minorHAnsi"/>
                <w:b/>
                <w:color w:val="000000"/>
                <w:sz w:val="22"/>
                <w:szCs w:val="22"/>
              </w:rPr>
              <w:t>8. Šalių</w:t>
            </w:r>
            <w:r w:rsidR="00077A6C" w:rsidRPr="00C20848">
              <w:rPr>
                <w:rFonts w:asciiTheme="minorHAnsi" w:hAnsiTheme="minorHAnsi" w:cstheme="minorHAnsi"/>
                <w:b/>
                <w:color w:val="000000"/>
                <w:sz w:val="22"/>
                <w:szCs w:val="22"/>
              </w:rPr>
              <w:t xml:space="preserve"> </w:t>
            </w:r>
            <w:r w:rsidR="00D455A6" w:rsidRPr="00C20848">
              <w:rPr>
                <w:rFonts w:asciiTheme="minorHAnsi" w:hAnsiTheme="minorHAnsi" w:cstheme="minorHAnsi"/>
                <w:b/>
                <w:color w:val="000000"/>
                <w:sz w:val="22"/>
                <w:szCs w:val="22"/>
              </w:rPr>
              <w:t>atsakomybė, netesybos</w:t>
            </w:r>
          </w:p>
          <w:p w14:paraId="23C5E03E" w14:textId="77777777" w:rsidR="002B6B42" w:rsidRPr="00C20848" w:rsidRDefault="002B6B42" w:rsidP="00027A00">
            <w:pPr>
              <w:jc w:val="center"/>
              <w:rPr>
                <w:rFonts w:asciiTheme="minorHAnsi" w:hAnsiTheme="minorHAnsi" w:cstheme="minorHAnsi"/>
                <w:b/>
                <w:color w:val="000000"/>
                <w:sz w:val="22"/>
                <w:szCs w:val="22"/>
              </w:rPr>
            </w:pPr>
          </w:p>
          <w:p w14:paraId="3333C158" w14:textId="41E7D204" w:rsidR="0045265F" w:rsidRPr="00C20848" w:rsidRDefault="00957468" w:rsidP="0045265F">
            <w:pPr>
              <w:jc w:val="both"/>
              <w:rPr>
                <w:rFonts w:asciiTheme="minorHAnsi" w:hAnsiTheme="minorHAnsi" w:cstheme="minorHAnsi"/>
                <w:color w:val="000000"/>
                <w:sz w:val="22"/>
                <w:szCs w:val="22"/>
              </w:rPr>
            </w:pPr>
            <w:r w:rsidRPr="00C20848">
              <w:rPr>
                <w:rFonts w:asciiTheme="minorHAnsi" w:hAnsiTheme="minorHAnsi" w:cstheme="minorHAnsi"/>
                <w:color w:val="000000"/>
                <w:sz w:val="22"/>
                <w:szCs w:val="22"/>
                <w:lang w:val="en-US"/>
              </w:rPr>
              <w:t>8</w:t>
            </w:r>
            <w:r w:rsidR="00FB12F8" w:rsidRPr="00C20848">
              <w:rPr>
                <w:rFonts w:asciiTheme="minorHAnsi" w:hAnsiTheme="minorHAnsi" w:cstheme="minorHAnsi"/>
                <w:color w:val="000000"/>
                <w:sz w:val="22"/>
                <w:szCs w:val="22"/>
                <w:lang w:val="en-US"/>
              </w:rPr>
              <w:t>.</w:t>
            </w:r>
            <w:r w:rsidR="0045265F">
              <w:rPr>
                <w:rFonts w:asciiTheme="minorHAnsi" w:hAnsiTheme="minorHAnsi" w:cstheme="minorHAnsi"/>
                <w:color w:val="000000"/>
                <w:sz w:val="22"/>
                <w:szCs w:val="22"/>
                <w:lang w:val="en-US"/>
              </w:rPr>
              <w:t xml:space="preserve">1. </w:t>
            </w:r>
            <w:r w:rsidR="0045265F" w:rsidRPr="0045265F">
              <w:rPr>
                <w:rFonts w:asciiTheme="minorHAnsi" w:hAnsiTheme="minorHAnsi" w:cstheme="minorHAnsi"/>
                <w:color w:val="000000"/>
                <w:sz w:val="22"/>
                <w:szCs w:val="22"/>
                <w:lang w:val="en-US"/>
              </w:rPr>
              <w:t>Nustatyta Sutarties BS V skyriuje</w:t>
            </w:r>
            <w:r w:rsidR="0045265F">
              <w:rPr>
                <w:rFonts w:asciiTheme="minorHAnsi" w:hAnsiTheme="minorHAnsi" w:cstheme="minorHAnsi"/>
                <w:color w:val="000000"/>
                <w:sz w:val="22"/>
                <w:szCs w:val="22"/>
                <w:lang w:val="en-US"/>
              </w:rPr>
              <w:t>.</w:t>
            </w:r>
          </w:p>
          <w:p w14:paraId="2CEAABD2" w14:textId="2B31FE24" w:rsidR="00B0359F" w:rsidRPr="00C20848" w:rsidRDefault="00B0359F" w:rsidP="0038049F">
            <w:pPr>
              <w:spacing w:after="80"/>
              <w:jc w:val="both"/>
              <w:rPr>
                <w:rFonts w:asciiTheme="minorHAnsi" w:hAnsiTheme="minorHAnsi" w:cstheme="minorHAnsi"/>
                <w:color w:val="000000"/>
                <w:sz w:val="22"/>
                <w:szCs w:val="22"/>
              </w:rPr>
            </w:pPr>
          </w:p>
        </w:tc>
      </w:tr>
      <w:tr w:rsidR="00B0359F" w:rsidRPr="00C20848" w14:paraId="6B407D31" w14:textId="77777777">
        <w:trPr>
          <w:trHeight w:val="432"/>
        </w:trPr>
        <w:tc>
          <w:tcPr>
            <w:tcW w:w="9638" w:type="dxa"/>
            <w:tcBorders>
              <w:top w:val="single" w:sz="4" w:space="0" w:color="000000"/>
              <w:left w:val="single" w:sz="4" w:space="0" w:color="000000"/>
              <w:bottom w:val="single" w:sz="4" w:space="0" w:color="000000"/>
              <w:right w:val="single" w:sz="4" w:space="0" w:color="000000"/>
            </w:tcBorders>
            <w:shd w:val="clear" w:color="auto" w:fill="auto"/>
          </w:tcPr>
          <w:p w14:paraId="24223B57" w14:textId="77777777" w:rsidR="00B0359F" w:rsidRPr="00C20848" w:rsidRDefault="00B0359F" w:rsidP="00027A00">
            <w:pPr>
              <w:jc w:val="center"/>
              <w:rPr>
                <w:rFonts w:asciiTheme="minorHAnsi" w:hAnsiTheme="minorHAnsi" w:cstheme="minorHAnsi"/>
                <w:b/>
                <w:color w:val="000000"/>
                <w:sz w:val="22"/>
                <w:szCs w:val="22"/>
              </w:rPr>
            </w:pPr>
          </w:p>
          <w:p w14:paraId="504B3CDD" w14:textId="1B1F1199" w:rsidR="00B0359F" w:rsidRPr="00C20848" w:rsidRDefault="00D455A6" w:rsidP="00027A00">
            <w:pPr>
              <w:jc w:val="center"/>
              <w:rPr>
                <w:rFonts w:asciiTheme="minorHAnsi" w:hAnsiTheme="minorHAnsi" w:cstheme="minorHAnsi"/>
                <w:b/>
                <w:color w:val="000000"/>
                <w:sz w:val="22"/>
                <w:szCs w:val="22"/>
              </w:rPr>
            </w:pPr>
            <w:r w:rsidRPr="00C20848">
              <w:rPr>
                <w:rFonts w:asciiTheme="minorHAnsi" w:hAnsiTheme="minorHAnsi" w:cstheme="minorHAnsi"/>
                <w:b/>
                <w:color w:val="000000"/>
                <w:sz w:val="22"/>
                <w:szCs w:val="22"/>
              </w:rPr>
              <w:t>9. Sutarties nutraukimo sąlygos</w:t>
            </w:r>
          </w:p>
          <w:p w14:paraId="11F2D3FB" w14:textId="77777777" w:rsidR="002B6B42" w:rsidRPr="00C20848" w:rsidRDefault="002B6B42" w:rsidP="00027A00">
            <w:pPr>
              <w:jc w:val="center"/>
              <w:rPr>
                <w:rFonts w:asciiTheme="minorHAnsi" w:hAnsiTheme="minorHAnsi" w:cstheme="minorHAnsi"/>
                <w:b/>
                <w:color w:val="000000"/>
                <w:sz w:val="22"/>
                <w:szCs w:val="22"/>
              </w:rPr>
            </w:pPr>
          </w:p>
          <w:p w14:paraId="716AD654" w14:textId="77777777" w:rsidR="00B0359F" w:rsidRPr="00C20848" w:rsidRDefault="00D455A6" w:rsidP="0038049F">
            <w:pPr>
              <w:spacing w:after="80"/>
              <w:jc w:val="both"/>
              <w:rPr>
                <w:rFonts w:asciiTheme="minorHAnsi" w:hAnsiTheme="minorHAnsi" w:cstheme="minorHAnsi"/>
                <w:color w:val="000000"/>
                <w:sz w:val="22"/>
                <w:szCs w:val="22"/>
              </w:rPr>
            </w:pPr>
            <w:r w:rsidRPr="00C20848">
              <w:rPr>
                <w:rFonts w:asciiTheme="minorHAnsi" w:hAnsiTheme="minorHAnsi" w:cstheme="minorHAnsi"/>
                <w:color w:val="000000"/>
                <w:sz w:val="22"/>
                <w:szCs w:val="22"/>
              </w:rPr>
              <w:t>9.1. Sutartis gali būti nutraukta rašytiniu Šalių susitarimu.</w:t>
            </w:r>
          </w:p>
          <w:p w14:paraId="2AAD51DF" w14:textId="52B7A880" w:rsidR="00B0359F" w:rsidRPr="00C20848" w:rsidRDefault="00D455A6" w:rsidP="00027A00">
            <w:pPr>
              <w:jc w:val="both"/>
              <w:rPr>
                <w:rFonts w:asciiTheme="minorHAnsi" w:hAnsiTheme="minorHAnsi" w:cstheme="minorHAnsi"/>
                <w:color w:val="000000"/>
                <w:sz w:val="22"/>
                <w:szCs w:val="22"/>
              </w:rPr>
            </w:pPr>
            <w:r w:rsidRPr="00C20848">
              <w:rPr>
                <w:rFonts w:asciiTheme="minorHAnsi" w:hAnsiTheme="minorHAnsi" w:cstheme="minorHAnsi"/>
                <w:color w:val="000000"/>
                <w:sz w:val="22"/>
                <w:szCs w:val="22"/>
              </w:rPr>
              <w:t>9.2. Pirkėjas turi teisę vienašališkai nutraukti Sutartį, raštu įspėjęs Paslaug</w:t>
            </w:r>
            <w:r w:rsidR="005701DE" w:rsidRPr="00C20848">
              <w:rPr>
                <w:rFonts w:asciiTheme="minorHAnsi" w:hAnsiTheme="minorHAnsi" w:cstheme="minorHAnsi"/>
                <w:color w:val="000000"/>
                <w:sz w:val="22"/>
                <w:szCs w:val="22"/>
              </w:rPr>
              <w:t>ų</w:t>
            </w:r>
            <w:r w:rsidR="00876423" w:rsidRPr="00C20848">
              <w:rPr>
                <w:rFonts w:asciiTheme="minorHAnsi" w:hAnsiTheme="minorHAnsi" w:cstheme="minorHAnsi"/>
                <w:color w:val="000000"/>
                <w:sz w:val="22"/>
                <w:szCs w:val="22"/>
              </w:rPr>
              <w:t xml:space="preserve"> teikėją ne vėliau kaip prieš 1</w:t>
            </w:r>
            <w:r w:rsidR="0039394A">
              <w:rPr>
                <w:rFonts w:asciiTheme="minorHAnsi" w:hAnsiTheme="minorHAnsi" w:cstheme="minorHAnsi"/>
                <w:color w:val="000000"/>
                <w:sz w:val="22"/>
                <w:szCs w:val="22"/>
              </w:rPr>
              <w:t>4 kalendorinių dienų</w:t>
            </w:r>
            <w:r w:rsidRPr="00C20848">
              <w:rPr>
                <w:rFonts w:asciiTheme="minorHAnsi" w:hAnsiTheme="minorHAnsi" w:cstheme="minorHAnsi"/>
                <w:color w:val="000000"/>
                <w:sz w:val="22"/>
                <w:szCs w:val="22"/>
              </w:rPr>
              <w:t>, šiais atvejais:</w:t>
            </w:r>
          </w:p>
          <w:p w14:paraId="562AAD81" w14:textId="1C6E533F" w:rsidR="00B0359F" w:rsidRPr="00C20848" w:rsidRDefault="00D455A6" w:rsidP="00027A00">
            <w:pPr>
              <w:jc w:val="both"/>
              <w:rPr>
                <w:rFonts w:asciiTheme="minorHAnsi" w:hAnsiTheme="minorHAnsi" w:cstheme="minorHAnsi"/>
                <w:color w:val="000000"/>
                <w:sz w:val="22"/>
                <w:szCs w:val="22"/>
              </w:rPr>
            </w:pPr>
            <w:r w:rsidRPr="00C20848">
              <w:rPr>
                <w:rFonts w:asciiTheme="minorHAnsi" w:hAnsiTheme="minorHAnsi" w:cstheme="minorHAnsi"/>
                <w:color w:val="000000"/>
                <w:sz w:val="22"/>
                <w:szCs w:val="22"/>
              </w:rPr>
              <w:t>9.2.1. Paslaugų teikėjas per pagrįstai nustatytą laikotarpį neįvykdo Pirkėjo nurodymo ištaisyti netinkamai vykdomus sutartinius įsipareigojimus</w:t>
            </w:r>
            <w:r w:rsidR="008C0DE8" w:rsidRPr="00C20848">
              <w:rPr>
                <w:rFonts w:asciiTheme="minorHAnsi" w:hAnsiTheme="minorHAnsi" w:cstheme="minorHAnsi"/>
                <w:color w:val="000000"/>
                <w:sz w:val="22"/>
                <w:szCs w:val="22"/>
              </w:rPr>
              <w:t xml:space="preserve"> ir tai laikoma esminiu Sutarties pažeidimu</w:t>
            </w:r>
            <w:r w:rsidRPr="00C20848">
              <w:rPr>
                <w:rFonts w:asciiTheme="minorHAnsi" w:hAnsiTheme="minorHAnsi" w:cstheme="minorHAnsi"/>
                <w:color w:val="000000"/>
                <w:sz w:val="22"/>
                <w:szCs w:val="22"/>
              </w:rPr>
              <w:t>;</w:t>
            </w:r>
          </w:p>
          <w:p w14:paraId="3E4F115E" w14:textId="77777777" w:rsidR="00B0359F" w:rsidRPr="00C20848" w:rsidRDefault="00D455A6" w:rsidP="00027A00">
            <w:pPr>
              <w:jc w:val="both"/>
              <w:rPr>
                <w:rFonts w:asciiTheme="minorHAnsi" w:hAnsiTheme="minorHAnsi" w:cstheme="minorHAnsi"/>
                <w:color w:val="000000"/>
                <w:sz w:val="22"/>
                <w:szCs w:val="22"/>
              </w:rPr>
            </w:pPr>
            <w:r w:rsidRPr="00C20848">
              <w:rPr>
                <w:rFonts w:asciiTheme="minorHAnsi" w:hAnsiTheme="minorHAnsi" w:cstheme="minorHAnsi"/>
                <w:color w:val="000000"/>
                <w:sz w:val="22"/>
                <w:szCs w:val="22"/>
              </w:rPr>
              <w:t>9.2.2. Paslaugų teikėjui inicijuojama bankroto, restruktūrizavimo arba likvidavimo procedūra, arba jis sustabdo ūkinę veiklą;</w:t>
            </w:r>
          </w:p>
          <w:p w14:paraId="7A5A2560" w14:textId="62724EDF" w:rsidR="00B0359F" w:rsidRPr="00C20848" w:rsidRDefault="00D455A6" w:rsidP="0038049F">
            <w:pPr>
              <w:spacing w:after="80"/>
              <w:jc w:val="both"/>
              <w:rPr>
                <w:rFonts w:asciiTheme="minorHAnsi" w:hAnsiTheme="minorHAnsi" w:cstheme="minorHAnsi"/>
                <w:color w:val="000000"/>
                <w:sz w:val="22"/>
                <w:szCs w:val="22"/>
              </w:rPr>
            </w:pPr>
            <w:r w:rsidRPr="00C20848">
              <w:rPr>
                <w:rFonts w:asciiTheme="minorHAnsi" w:hAnsiTheme="minorHAnsi" w:cstheme="minorHAnsi"/>
                <w:color w:val="000000"/>
                <w:sz w:val="22"/>
                <w:szCs w:val="22"/>
              </w:rPr>
              <w:t xml:space="preserve">9.2.3. dėl kitų </w:t>
            </w:r>
            <w:r w:rsidR="005701DE" w:rsidRPr="00C20848">
              <w:rPr>
                <w:rFonts w:asciiTheme="minorHAnsi" w:hAnsiTheme="minorHAnsi" w:cstheme="minorHAnsi"/>
                <w:color w:val="000000"/>
                <w:sz w:val="22"/>
                <w:szCs w:val="22"/>
              </w:rPr>
              <w:t>V</w:t>
            </w:r>
            <w:r w:rsidRPr="00C20848">
              <w:rPr>
                <w:rFonts w:asciiTheme="minorHAnsi" w:hAnsiTheme="minorHAnsi" w:cstheme="minorHAnsi"/>
                <w:color w:val="000000"/>
                <w:sz w:val="22"/>
                <w:szCs w:val="22"/>
              </w:rPr>
              <w:t>PĮ ar kituose teisės aktuose nurodytų priežasčių</w:t>
            </w:r>
            <w:r w:rsidR="00C64E2C">
              <w:rPr>
                <w:rFonts w:asciiTheme="minorHAnsi" w:hAnsiTheme="minorHAnsi" w:cstheme="minorHAnsi"/>
                <w:color w:val="000000"/>
                <w:sz w:val="22"/>
                <w:szCs w:val="22"/>
              </w:rPr>
              <w:t>.</w:t>
            </w:r>
          </w:p>
          <w:p w14:paraId="6F58D918" w14:textId="776D7C1C" w:rsidR="00B0359F" w:rsidRPr="00C20848" w:rsidRDefault="00D455A6" w:rsidP="0038049F">
            <w:pPr>
              <w:spacing w:after="80"/>
              <w:jc w:val="both"/>
              <w:rPr>
                <w:rFonts w:asciiTheme="minorHAnsi" w:hAnsiTheme="minorHAnsi" w:cstheme="minorHAnsi"/>
                <w:color w:val="000000"/>
                <w:sz w:val="22"/>
                <w:szCs w:val="22"/>
              </w:rPr>
            </w:pPr>
            <w:r w:rsidRPr="00C20848">
              <w:rPr>
                <w:rFonts w:asciiTheme="minorHAnsi" w:hAnsiTheme="minorHAnsi" w:cstheme="minorHAnsi"/>
                <w:color w:val="000000"/>
                <w:sz w:val="22"/>
                <w:szCs w:val="22"/>
              </w:rPr>
              <w:t>9.3. Pirkėjas turi teisę vienašališkai nutraukti Sutartį, nesant 9.2 punkte nurodytų priežasčių, raštu įspėjęs Paslaugų</w:t>
            </w:r>
            <w:r w:rsidR="00876423" w:rsidRPr="00C20848">
              <w:rPr>
                <w:rFonts w:asciiTheme="minorHAnsi" w:hAnsiTheme="minorHAnsi" w:cstheme="minorHAnsi"/>
                <w:color w:val="000000"/>
                <w:sz w:val="22"/>
                <w:szCs w:val="22"/>
              </w:rPr>
              <w:t xml:space="preserve"> teikėją ne vėliau kaip prieš 30</w:t>
            </w:r>
            <w:r w:rsidRPr="00C20848">
              <w:rPr>
                <w:rFonts w:asciiTheme="minorHAnsi" w:hAnsiTheme="minorHAnsi" w:cstheme="minorHAnsi"/>
                <w:color w:val="000000"/>
                <w:sz w:val="22"/>
                <w:szCs w:val="22"/>
              </w:rPr>
              <w:t xml:space="preserve"> dienų. </w:t>
            </w:r>
          </w:p>
          <w:p w14:paraId="428C7414" w14:textId="77777777" w:rsidR="00A84A13" w:rsidRDefault="00D455A6" w:rsidP="006C276B">
            <w:pPr>
              <w:spacing w:after="80"/>
              <w:jc w:val="both"/>
              <w:rPr>
                <w:rFonts w:asciiTheme="minorHAnsi" w:hAnsiTheme="minorHAnsi" w:cstheme="minorHAnsi"/>
                <w:sz w:val="22"/>
                <w:szCs w:val="22"/>
              </w:rPr>
            </w:pPr>
            <w:r w:rsidRPr="00C20848">
              <w:rPr>
                <w:rFonts w:asciiTheme="minorHAnsi" w:hAnsiTheme="minorHAnsi" w:cstheme="minorHAnsi"/>
                <w:color w:val="000000"/>
                <w:sz w:val="22"/>
                <w:szCs w:val="22"/>
              </w:rPr>
              <w:t>9.4. Paslaugų teikėjas turi teisę vienašališkai nutraukti Sutartį, raštu įspėjęs Pirkėją n</w:t>
            </w:r>
            <w:r w:rsidR="00876423" w:rsidRPr="00C20848">
              <w:rPr>
                <w:rFonts w:asciiTheme="minorHAnsi" w:hAnsiTheme="minorHAnsi" w:cstheme="minorHAnsi"/>
                <w:color w:val="000000"/>
                <w:sz w:val="22"/>
                <w:szCs w:val="22"/>
              </w:rPr>
              <w:t xml:space="preserve">e vėliau kaip prieš </w:t>
            </w:r>
            <w:r w:rsidR="00876423" w:rsidRPr="00C20848">
              <w:rPr>
                <w:rFonts w:asciiTheme="minorHAnsi" w:hAnsiTheme="minorHAnsi" w:cstheme="minorHAnsi"/>
                <w:color w:val="000000"/>
                <w:sz w:val="22"/>
                <w:szCs w:val="22"/>
                <w:lang w:val="en-US"/>
              </w:rPr>
              <w:t>10</w:t>
            </w:r>
            <w:r w:rsidR="00876423" w:rsidRPr="00C20848">
              <w:rPr>
                <w:rFonts w:asciiTheme="minorHAnsi" w:hAnsiTheme="minorHAnsi" w:cstheme="minorHAnsi"/>
                <w:color w:val="000000"/>
                <w:sz w:val="22"/>
                <w:szCs w:val="22"/>
              </w:rPr>
              <w:t xml:space="preserve"> dienų</w:t>
            </w:r>
            <w:r w:rsidRPr="00C20848">
              <w:rPr>
                <w:rFonts w:asciiTheme="minorHAnsi" w:hAnsiTheme="minorHAnsi" w:cstheme="minorHAnsi"/>
                <w:color w:val="000000"/>
                <w:sz w:val="22"/>
                <w:szCs w:val="22"/>
              </w:rPr>
              <w:t xml:space="preserve">, jeigu Pirkėjas </w:t>
            </w:r>
            <w:r w:rsidRPr="00C20848">
              <w:rPr>
                <w:rFonts w:asciiTheme="minorHAnsi" w:hAnsiTheme="minorHAnsi" w:cstheme="minorHAnsi"/>
                <w:sz w:val="22"/>
                <w:szCs w:val="22"/>
              </w:rPr>
              <w:t>vėluoja atlikti mokėjimą ilgiau kaip 30 dienų.</w:t>
            </w:r>
          </w:p>
          <w:p w14:paraId="62A4E70B" w14:textId="2AAAB70A" w:rsidR="008236AB" w:rsidRPr="006C276B" w:rsidRDefault="008236AB" w:rsidP="006C276B">
            <w:pPr>
              <w:spacing w:after="80"/>
              <w:jc w:val="both"/>
              <w:rPr>
                <w:rFonts w:asciiTheme="minorHAnsi" w:hAnsiTheme="minorHAnsi" w:cstheme="minorHAnsi"/>
                <w:sz w:val="22"/>
                <w:szCs w:val="22"/>
              </w:rPr>
            </w:pPr>
          </w:p>
        </w:tc>
      </w:tr>
      <w:tr w:rsidR="00B0359F" w:rsidRPr="00C20848" w14:paraId="3F5A1380" w14:textId="77777777">
        <w:trPr>
          <w:trHeight w:val="432"/>
        </w:trPr>
        <w:tc>
          <w:tcPr>
            <w:tcW w:w="9638" w:type="dxa"/>
            <w:tcBorders>
              <w:top w:val="single" w:sz="4" w:space="0" w:color="000000"/>
              <w:left w:val="single" w:sz="4" w:space="0" w:color="000000"/>
              <w:bottom w:val="single" w:sz="4" w:space="0" w:color="000000"/>
              <w:right w:val="single" w:sz="4" w:space="0" w:color="000000"/>
            </w:tcBorders>
            <w:shd w:val="clear" w:color="auto" w:fill="auto"/>
          </w:tcPr>
          <w:p w14:paraId="240FA5BB" w14:textId="77777777" w:rsidR="00B0359F" w:rsidRPr="00C20848" w:rsidRDefault="00B0359F" w:rsidP="00027A00">
            <w:pPr>
              <w:jc w:val="center"/>
              <w:rPr>
                <w:rFonts w:asciiTheme="minorHAnsi" w:hAnsiTheme="minorHAnsi" w:cstheme="minorHAnsi"/>
                <w:b/>
                <w:color w:val="000000"/>
                <w:sz w:val="22"/>
                <w:szCs w:val="22"/>
              </w:rPr>
            </w:pPr>
          </w:p>
          <w:p w14:paraId="0755C430" w14:textId="5F6E8093" w:rsidR="00B0359F" w:rsidRPr="00C20848" w:rsidRDefault="00D455A6" w:rsidP="00027A00">
            <w:pPr>
              <w:jc w:val="center"/>
              <w:rPr>
                <w:rFonts w:asciiTheme="minorHAnsi" w:hAnsiTheme="minorHAnsi" w:cstheme="minorHAnsi"/>
                <w:b/>
                <w:color w:val="000000"/>
                <w:sz w:val="22"/>
                <w:szCs w:val="22"/>
              </w:rPr>
            </w:pPr>
            <w:r w:rsidRPr="00C20848">
              <w:rPr>
                <w:rFonts w:asciiTheme="minorHAnsi" w:hAnsiTheme="minorHAnsi" w:cstheme="minorHAnsi"/>
                <w:b/>
                <w:color w:val="000000"/>
                <w:sz w:val="22"/>
                <w:szCs w:val="22"/>
              </w:rPr>
              <w:t>10. Už Sutarties vykdymą atsakingi asmenys</w:t>
            </w:r>
          </w:p>
          <w:p w14:paraId="2D476451" w14:textId="77777777" w:rsidR="002B6B42" w:rsidRPr="00C20848" w:rsidRDefault="002B6B42" w:rsidP="00027A00">
            <w:pPr>
              <w:jc w:val="center"/>
              <w:rPr>
                <w:rFonts w:asciiTheme="minorHAnsi" w:hAnsiTheme="minorHAnsi" w:cstheme="minorHAnsi"/>
                <w:b/>
                <w:color w:val="000000"/>
                <w:sz w:val="22"/>
                <w:szCs w:val="22"/>
              </w:rPr>
            </w:pPr>
          </w:p>
          <w:p w14:paraId="00542355" w14:textId="01D15E68" w:rsidR="00B0359F" w:rsidRPr="00C20848" w:rsidRDefault="00D455A6" w:rsidP="0038049F">
            <w:pPr>
              <w:spacing w:after="80"/>
              <w:jc w:val="both"/>
              <w:rPr>
                <w:rFonts w:asciiTheme="minorHAnsi" w:hAnsiTheme="minorHAnsi" w:cstheme="minorHAnsi"/>
                <w:color w:val="000000"/>
                <w:sz w:val="22"/>
                <w:szCs w:val="22"/>
              </w:rPr>
            </w:pPr>
            <w:r w:rsidRPr="00C20848">
              <w:rPr>
                <w:rFonts w:asciiTheme="minorHAnsi" w:hAnsiTheme="minorHAnsi" w:cstheme="minorHAnsi"/>
                <w:color w:val="000000"/>
                <w:sz w:val="22"/>
                <w:szCs w:val="22"/>
              </w:rPr>
              <w:t>10.1. Už Sutarties vykdymą atsakingi asmenys:</w:t>
            </w:r>
          </w:p>
          <w:p w14:paraId="1F6AEB2B" w14:textId="466B6238" w:rsidR="006902CC" w:rsidRPr="00C20848" w:rsidRDefault="0038049F" w:rsidP="006902CC">
            <w:pPr>
              <w:jc w:val="both"/>
              <w:rPr>
                <w:rFonts w:asciiTheme="minorHAnsi" w:hAnsiTheme="minorHAnsi" w:cstheme="minorHAnsi"/>
                <w:color w:val="000000"/>
                <w:sz w:val="22"/>
                <w:szCs w:val="22"/>
              </w:rPr>
            </w:pPr>
            <w:r w:rsidRPr="00C20848">
              <w:rPr>
                <w:rFonts w:asciiTheme="minorHAnsi" w:hAnsiTheme="minorHAnsi" w:cstheme="minorHAnsi"/>
                <w:color w:val="000000"/>
                <w:sz w:val="22"/>
                <w:szCs w:val="22"/>
              </w:rPr>
              <w:t>10</w:t>
            </w:r>
            <w:r w:rsidR="006902CC" w:rsidRPr="00C20848">
              <w:rPr>
                <w:rFonts w:asciiTheme="minorHAnsi" w:hAnsiTheme="minorHAnsi" w:cstheme="minorHAnsi"/>
                <w:color w:val="000000"/>
                <w:sz w:val="22"/>
                <w:szCs w:val="22"/>
              </w:rPr>
              <w:t>.</w:t>
            </w:r>
            <w:r w:rsidRPr="00C20848">
              <w:rPr>
                <w:rFonts w:asciiTheme="minorHAnsi" w:hAnsiTheme="minorHAnsi" w:cstheme="minorHAnsi"/>
                <w:color w:val="000000"/>
                <w:sz w:val="22"/>
                <w:szCs w:val="22"/>
              </w:rPr>
              <w:t>1.</w:t>
            </w:r>
            <w:r w:rsidR="006902CC" w:rsidRPr="00C20848">
              <w:rPr>
                <w:rFonts w:asciiTheme="minorHAnsi" w:hAnsiTheme="minorHAnsi" w:cstheme="minorHAnsi"/>
                <w:color w:val="000000"/>
                <w:sz w:val="22"/>
                <w:szCs w:val="22"/>
              </w:rPr>
              <w:t>1.</w:t>
            </w:r>
            <w:r w:rsidR="006902CC" w:rsidRPr="00C20848">
              <w:rPr>
                <w:rFonts w:asciiTheme="minorHAnsi" w:hAnsiTheme="minorHAnsi" w:cstheme="minorHAnsi"/>
                <w:color w:val="000000"/>
                <w:sz w:val="22"/>
                <w:szCs w:val="22"/>
              </w:rPr>
              <w:tab/>
              <w:t>Pirkėjo atstovas – ___________, tel. ___________, el. paštas ___________.</w:t>
            </w:r>
          </w:p>
          <w:p w14:paraId="63CCA523" w14:textId="137CD515" w:rsidR="006902CC" w:rsidRPr="00C20848" w:rsidRDefault="0038049F" w:rsidP="006902CC">
            <w:pPr>
              <w:jc w:val="both"/>
              <w:rPr>
                <w:rFonts w:asciiTheme="minorHAnsi" w:hAnsiTheme="minorHAnsi" w:cstheme="minorHAnsi"/>
                <w:color w:val="000000"/>
                <w:sz w:val="22"/>
                <w:szCs w:val="22"/>
              </w:rPr>
            </w:pPr>
            <w:r w:rsidRPr="00C20848">
              <w:rPr>
                <w:rFonts w:asciiTheme="minorHAnsi" w:hAnsiTheme="minorHAnsi" w:cstheme="minorHAnsi"/>
                <w:color w:val="000000"/>
                <w:sz w:val="22"/>
                <w:szCs w:val="22"/>
              </w:rPr>
              <w:t>10</w:t>
            </w:r>
            <w:r w:rsidR="006902CC" w:rsidRPr="00C20848">
              <w:rPr>
                <w:rFonts w:asciiTheme="minorHAnsi" w:hAnsiTheme="minorHAnsi" w:cstheme="minorHAnsi"/>
                <w:color w:val="000000"/>
                <w:sz w:val="22"/>
                <w:szCs w:val="22"/>
              </w:rPr>
              <w:t>.</w:t>
            </w:r>
            <w:r w:rsidRPr="00C20848">
              <w:rPr>
                <w:rFonts w:asciiTheme="minorHAnsi" w:hAnsiTheme="minorHAnsi" w:cstheme="minorHAnsi"/>
                <w:color w:val="000000"/>
                <w:sz w:val="22"/>
                <w:szCs w:val="22"/>
              </w:rPr>
              <w:t>1.</w:t>
            </w:r>
            <w:r w:rsidR="006902CC" w:rsidRPr="00C20848">
              <w:rPr>
                <w:rFonts w:asciiTheme="minorHAnsi" w:hAnsiTheme="minorHAnsi" w:cstheme="minorHAnsi"/>
                <w:color w:val="000000"/>
                <w:sz w:val="22"/>
                <w:szCs w:val="22"/>
              </w:rPr>
              <w:t>2.</w:t>
            </w:r>
            <w:r w:rsidR="006902CC" w:rsidRPr="00C20848">
              <w:rPr>
                <w:rFonts w:asciiTheme="minorHAnsi" w:hAnsiTheme="minorHAnsi" w:cstheme="minorHAnsi"/>
                <w:color w:val="000000"/>
                <w:sz w:val="22"/>
                <w:szCs w:val="22"/>
              </w:rPr>
              <w:tab/>
              <w:t>Paslaugų teikėjo atstovas – ___________, tel. ___________, el. paštas ___________.</w:t>
            </w:r>
          </w:p>
          <w:p w14:paraId="4AE49CA4" w14:textId="77777777" w:rsidR="00B0359F" w:rsidRPr="00C20848" w:rsidRDefault="00B0359F" w:rsidP="006902CC">
            <w:pPr>
              <w:jc w:val="both"/>
              <w:rPr>
                <w:rFonts w:asciiTheme="minorHAnsi" w:hAnsiTheme="minorHAnsi" w:cstheme="minorHAnsi"/>
                <w:color w:val="000000"/>
                <w:sz w:val="22"/>
                <w:szCs w:val="22"/>
              </w:rPr>
            </w:pPr>
          </w:p>
        </w:tc>
      </w:tr>
      <w:tr w:rsidR="00B0359F" w:rsidRPr="00C20848" w14:paraId="7FAEFCDF" w14:textId="77777777" w:rsidTr="0038049F">
        <w:trPr>
          <w:trHeight w:val="274"/>
        </w:trPr>
        <w:tc>
          <w:tcPr>
            <w:tcW w:w="9638" w:type="dxa"/>
            <w:tcBorders>
              <w:top w:val="single" w:sz="4" w:space="0" w:color="000000"/>
              <w:left w:val="single" w:sz="4" w:space="0" w:color="000000"/>
              <w:bottom w:val="single" w:sz="4" w:space="0" w:color="000000"/>
              <w:right w:val="single" w:sz="4" w:space="0" w:color="000000"/>
            </w:tcBorders>
            <w:shd w:val="clear" w:color="auto" w:fill="auto"/>
          </w:tcPr>
          <w:p w14:paraId="7DAAD9C2" w14:textId="77777777" w:rsidR="00B0359F" w:rsidRPr="00C20848" w:rsidRDefault="00B0359F" w:rsidP="00027A00">
            <w:pPr>
              <w:jc w:val="center"/>
              <w:rPr>
                <w:rFonts w:asciiTheme="minorHAnsi" w:hAnsiTheme="minorHAnsi" w:cstheme="minorHAnsi"/>
                <w:b/>
                <w:color w:val="000000"/>
                <w:sz w:val="22"/>
                <w:szCs w:val="22"/>
              </w:rPr>
            </w:pPr>
          </w:p>
          <w:p w14:paraId="1E70D387" w14:textId="07D07919" w:rsidR="00B0359F" w:rsidRPr="00C20848" w:rsidRDefault="00D455A6" w:rsidP="00027A00">
            <w:pPr>
              <w:jc w:val="center"/>
              <w:rPr>
                <w:rFonts w:asciiTheme="minorHAnsi" w:hAnsiTheme="minorHAnsi" w:cstheme="minorHAnsi"/>
                <w:b/>
                <w:color w:val="000000"/>
                <w:sz w:val="22"/>
                <w:szCs w:val="22"/>
              </w:rPr>
            </w:pPr>
            <w:r w:rsidRPr="00C20848">
              <w:rPr>
                <w:rFonts w:asciiTheme="minorHAnsi" w:hAnsiTheme="minorHAnsi" w:cstheme="minorHAnsi"/>
                <w:b/>
                <w:color w:val="000000"/>
                <w:sz w:val="22"/>
                <w:szCs w:val="22"/>
              </w:rPr>
              <w:t>11. Kitos sąlygos</w:t>
            </w:r>
          </w:p>
          <w:p w14:paraId="63C26CCD" w14:textId="77777777" w:rsidR="002B6B42" w:rsidRPr="00C20848" w:rsidRDefault="002B6B42" w:rsidP="00027A00">
            <w:pPr>
              <w:jc w:val="center"/>
              <w:rPr>
                <w:rFonts w:asciiTheme="minorHAnsi" w:hAnsiTheme="minorHAnsi" w:cstheme="minorHAnsi"/>
                <w:b/>
                <w:color w:val="000000"/>
                <w:sz w:val="22"/>
                <w:szCs w:val="22"/>
              </w:rPr>
            </w:pPr>
          </w:p>
          <w:p w14:paraId="786065A4" w14:textId="3F94CAFE" w:rsidR="00B0359F" w:rsidRPr="00C20848" w:rsidRDefault="00D455A6" w:rsidP="0038049F">
            <w:pPr>
              <w:spacing w:after="80"/>
              <w:jc w:val="both"/>
              <w:rPr>
                <w:rFonts w:asciiTheme="minorHAnsi" w:hAnsiTheme="minorHAnsi" w:cstheme="minorHAnsi"/>
                <w:color w:val="000000"/>
                <w:sz w:val="22"/>
                <w:szCs w:val="22"/>
              </w:rPr>
            </w:pPr>
            <w:r w:rsidRPr="00C20848">
              <w:rPr>
                <w:rFonts w:asciiTheme="minorHAnsi" w:hAnsiTheme="minorHAnsi" w:cstheme="minorHAnsi"/>
                <w:color w:val="000000"/>
                <w:sz w:val="22"/>
                <w:szCs w:val="22"/>
              </w:rPr>
              <w:t>11.</w:t>
            </w:r>
            <w:r w:rsidR="002B0667" w:rsidRPr="00C20848">
              <w:rPr>
                <w:rFonts w:asciiTheme="minorHAnsi" w:hAnsiTheme="minorHAnsi" w:cstheme="minorHAnsi"/>
                <w:color w:val="000000"/>
                <w:sz w:val="22"/>
                <w:szCs w:val="22"/>
              </w:rPr>
              <w:t>1</w:t>
            </w:r>
            <w:r w:rsidRPr="00C20848">
              <w:rPr>
                <w:rFonts w:asciiTheme="minorHAnsi" w:hAnsiTheme="minorHAnsi" w:cstheme="minorHAnsi"/>
                <w:color w:val="000000"/>
                <w:sz w:val="22"/>
                <w:szCs w:val="22"/>
              </w:rPr>
              <w:t xml:space="preserve">. Asmens duomenys tvarkomi pagal </w:t>
            </w:r>
            <w:r w:rsidRPr="00C20848">
              <w:rPr>
                <w:rFonts w:asciiTheme="minorHAnsi" w:hAnsiTheme="minorHAnsi" w:cstheme="minorHAnsi"/>
                <w:sz w:val="22"/>
                <w:szCs w:val="22"/>
                <w:lang w:eastAsia="en-US"/>
              </w:rPr>
              <w:t>asmens duomenų apsaugą reglamentuojančius teisės aktus, įskaitant</w:t>
            </w:r>
            <w:r w:rsidRPr="00C20848">
              <w:rPr>
                <w:rFonts w:asciiTheme="minorHAnsi" w:hAnsiTheme="minorHAnsi" w:cstheme="minorHAnsi"/>
                <w:color w:val="000000"/>
                <w:sz w:val="22"/>
                <w:szCs w:val="22"/>
              </w:rPr>
              <w:t xml:space="preserve"> Pirkėjo asmens duomenų apsaugos ir tvarkymo taisykles (</w:t>
            </w:r>
            <w:hyperlink r:id="rId8" w:history="1">
              <w:r w:rsidR="00886D0C" w:rsidRPr="00C20848">
                <w:rPr>
                  <w:rStyle w:val="Hyperlink"/>
                  <w:rFonts w:asciiTheme="minorHAnsi" w:hAnsiTheme="minorHAnsi" w:cstheme="minorHAnsi"/>
                  <w:sz w:val="22"/>
                  <w:szCs w:val="22"/>
                </w:rPr>
                <w:t>https://www.ans.lt/lt/administracin-informacija/asmens-duomen-apsauga/bendra-informacija/</w:t>
              </w:r>
            </w:hyperlink>
            <w:r w:rsidRPr="00C20848">
              <w:rPr>
                <w:rFonts w:asciiTheme="minorHAnsi" w:hAnsiTheme="minorHAnsi" w:cstheme="minorHAnsi"/>
                <w:color w:val="000000"/>
                <w:sz w:val="22"/>
                <w:szCs w:val="22"/>
              </w:rPr>
              <w:t>).</w:t>
            </w:r>
          </w:p>
          <w:p w14:paraId="3A3C9855" w14:textId="77777777" w:rsidR="001C44CC" w:rsidRPr="00C20848" w:rsidRDefault="001C44CC" w:rsidP="001C44CC">
            <w:pPr>
              <w:pStyle w:val="BodyText2"/>
              <w:spacing w:after="0" w:line="240" w:lineRule="auto"/>
              <w:jc w:val="both"/>
              <w:rPr>
                <w:rFonts w:asciiTheme="minorHAnsi" w:hAnsiTheme="minorHAnsi" w:cstheme="minorHAnsi"/>
                <w:bCs/>
                <w:color w:val="000000"/>
                <w:sz w:val="22"/>
                <w:szCs w:val="22"/>
              </w:rPr>
            </w:pPr>
            <w:r w:rsidRPr="00C20848">
              <w:rPr>
                <w:rFonts w:ascii="Calibri" w:hAnsi="Calibri" w:cs="Calibri"/>
                <w:color w:val="000000"/>
                <w:sz w:val="22"/>
                <w:szCs w:val="22"/>
              </w:rPr>
              <w:t xml:space="preserve">11.2. Sutartis sudaryta </w:t>
            </w:r>
            <w:r w:rsidRPr="00C20848">
              <w:rPr>
                <w:rFonts w:ascii="Calibri" w:hAnsi="Calibri" w:cs="Calibri"/>
                <w:bCs/>
                <w:color w:val="000000"/>
                <w:sz w:val="22"/>
                <w:szCs w:val="22"/>
                <w:lang w:eastAsia="en-US"/>
              </w:rPr>
              <w:t xml:space="preserve">dviem vienodą teisinę galią turinčiais egzemplioriais, kiekvienai Šaliai po vieną. </w:t>
            </w:r>
            <w:r w:rsidRPr="00C20848">
              <w:rPr>
                <w:rFonts w:asciiTheme="minorHAnsi" w:hAnsiTheme="minorHAnsi" w:cstheme="minorHAnsi"/>
                <w:bCs/>
                <w:color w:val="000000"/>
                <w:sz w:val="22"/>
                <w:szCs w:val="22"/>
              </w:rPr>
              <w:t>Jeigu sutartis sudaroma šalių kvalifikuotais elektroniniais parašais, pasirašomas vienas egzempliorius.</w:t>
            </w:r>
          </w:p>
          <w:p w14:paraId="10C20E65" w14:textId="41ACB578" w:rsidR="00B0359F" w:rsidRPr="00C20848" w:rsidRDefault="001C44CC" w:rsidP="001C44CC">
            <w:pPr>
              <w:widowControl w:val="0"/>
              <w:tabs>
                <w:tab w:val="left" w:pos="0"/>
                <w:tab w:val="left" w:pos="993"/>
              </w:tabs>
              <w:spacing w:after="80"/>
              <w:jc w:val="both"/>
              <w:outlineLvl w:val="1"/>
              <w:rPr>
                <w:rFonts w:asciiTheme="minorHAnsi" w:hAnsiTheme="minorHAnsi" w:cstheme="minorHAnsi"/>
                <w:bCs/>
                <w:color w:val="000000"/>
                <w:sz w:val="22"/>
                <w:szCs w:val="22"/>
                <w:lang w:eastAsia="en-US"/>
              </w:rPr>
            </w:pPr>
            <w:r w:rsidRPr="00C20848">
              <w:rPr>
                <w:rFonts w:asciiTheme="minorHAnsi" w:hAnsiTheme="minorHAnsi" w:cstheme="minorHAnsi"/>
                <w:color w:val="000000"/>
                <w:sz w:val="22"/>
                <w:szCs w:val="22"/>
                <w:lang w:eastAsia="en-US"/>
              </w:rPr>
              <w:t>11.3. Sutarties sąlygos Sutarties galiojimo laikotarpiu gali būti keičiamos tik VPĮ numatytais atvejais ir tvarka.</w:t>
            </w:r>
          </w:p>
        </w:tc>
      </w:tr>
      <w:tr w:rsidR="00B0359F" w:rsidRPr="00C20848" w14:paraId="7B229275" w14:textId="77777777">
        <w:trPr>
          <w:trHeight w:val="573"/>
        </w:trPr>
        <w:tc>
          <w:tcPr>
            <w:tcW w:w="9638" w:type="dxa"/>
            <w:tcBorders>
              <w:top w:val="single" w:sz="4" w:space="0" w:color="000000"/>
              <w:left w:val="single" w:sz="4" w:space="0" w:color="000000"/>
              <w:bottom w:val="single" w:sz="4" w:space="0" w:color="000000"/>
              <w:right w:val="single" w:sz="4" w:space="0" w:color="000000"/>
            </w:tcBorders>
            <w:shd w:val="clear" w:color="auto" w:fill="auto"/>
          </w:tcPr>
          <w:p w14:paraId="77280273" w14:textId="77777777" w:rsidR="00B0359F" w:rsidRPr="00C20848" w:rsidRDefault="00B0359F" w:rsidP="00027A00">
            <w:pPr>
              <w:jc w:val="center"/>
              <w:rPr>
                <w:rFonts w:asciiTheme="minorHAnsi" w:hAnsiTheme="minorHAnsi" w:cstheme="minorHAnsi"/>
                <w:b/>
                <w:color w:val="000000"/>
                <w:sz w:val="22"/>
                <w:szCs w:val="22"/>
              </w:rPr>
            </w:pPr>
          </w:p>
          <w:p w14:paraId="54F2F754" w14:textId="4B22975F" w:rsidR="00B0359F" w:rsidRPr="00C20848" w:rsidRDefault="00D455A6" w:rsidP="00027A00">
            <w:pPr>
              <w:jc w:val="center"/>
              <w:rPr>
                <w:rFonts w:asciiTheme="minorHAnsi" w:hAnsiTheme="minorHAnsi" w:cstheme="minorHAnsi"/>
                <w:b/>
                <w:color w:val="000000"/>
                <w:sz w:val="22"/>
                <w:szCs w:val="22"/>
              </w:rPr>
            </w:pPr>
            <w:r w:rsidRPr="00C20848">
              <w:rPr>
                <w:rFonts w:asciiTheme="minorHAnsi" w:hAnsiTheme="minorHAnsi" w:cstheme="minorHAnsi"/>
                <w:b/>
                <w:color w:val="000000"/>
                <w:sz w:val="22"/>
                <w:szCs w:val="22"/>
              </w:rPr>
              <w:t>12. Sutarties galiojimas</w:t>
            </w:r>
          </w:p>
          <w:p w14:paraId="0915EA29" w14:textId="77777777" w:rsidR="002B6B42" w:rsidRPr="00C20848" w:rsidRDefault="002B6B42" w:rsidP="00027A00">
            <w:pPr>
              <w:jc w:val="center"/>
              <w:rPr>
                <w:rFonts w:asciiTheme="minorHAnsi" w:hAnsiTheme="minorHAnsi" w:cstheme="minorHAnsi"/>
                <w:b/>
                <w:color w:val="000000"/>
                <w:sz w:val="22"/>
                <w:szCs w:val="22"/>
              </w:rPr>
            </w:pPr>
          </w:p>
          <w:p w14:paraId="66D145B7" w14:textId="77777777" w:rsidR="00B0359F" w:rsidRDefault="00D455A6" w:rsidP="0089424A">
            <w:pPr>
              <w:spacing w:after="80"/>
              <w:jc w:val="both"/>
              <w:rPr>
                <w:rFonts w:asciiTheme="minorHAnsi" w:hAnsiTheme="minorHAnsi" w:cstheme="minorHAnsi"/>
                <w:bCs/>
                <w:color w:val="000000"/>
                <w:sz w:val="22"/>
                <w:szCs w:val="22"/>
                <w:lang w:val="en-US"/>
              </w:rPr>
            </w:pPr>
            <w:r w:rsidRPr="00C20848">
              <w:rPr>
                <w:rFonts w:asciiTheme="minorHAnsi" w:hAnsiTheme="minorHAnsi" w:cstheme="minorHAnsi"/>
                <w:bCs/>
                <w:color w:val="000000"/>
                <w:sz w:val="22"/>
                <w:szCs w:val="22"/>
              </w:rPr>
              <w:t xml:space="preserve">12.1. </w:t>
            </w:r>
            <w:r w:rsidR="00463D70" w:rsidRPr="00C20848">
              <w:rPr>
                <w:rFonts w:asciiTheme="minorHAnsi" w:hAnsiTheme="minorHAnsi" w:cstheme="minorHAnsi"/>
                <w:bCs/>
                <w:color w:val="000000"/>
                <w:sz w:val="22"/>
                <w:szCs w:val="22"/>
              </w:rPr>
              <w:t xml:space="preserve">Sutartis įsigalioja jos pasirašymo dieną ir galioja </w:t>
            </w:r>
            <w:r w:rsidR="00803BED" w:rsidRPr="00C20848">
              <w:rPr>
                <w:rFonts w:asciiTheme="minorHAnsi" w:hAnsiTheme="minorHAnsi" w:cstheme="minorHAnsi"/>
                <w:bCs/>
                <w:color w:val="000000"/>
                <w:sz w:val="22"/>
                <w:szCs w:val="22"/>
              </w:rPr>
              <w:t>36</w:t>
            </w:r>
            <w:r w:rsidR="00463D70" w:rsidRPr="00C20848">
              <w:rPr>
                <w:rFonts w:asciiTheme="minorHAnsi" w:hAnsiTheme="minorHAnsi" w:cstheme="minorHAnsi"/>
                <w:bCs/>
                <w:color w:val="000000"/>
                <w:sz w:val="22"/>
                <w:szCs w:val="22"/>
              </w:rPr>
              <w:t xml:space="preserve"> mėnesi</w:t>
            </w:r>
            <w:r w:rsidR="00803BED" w:rsidRPr="00C20848">
              <w:rPr>
                <w:rFonts w:asciiTheme="minorHAnsi" w:hAnsiTheme="minorHAnsi" w:cstheme="minorHAnsi"/>
                <w:bCs/>
                <w:color w:val="000000"/>
                <w:sz w:val="22"/>
                <w:szCs w:val="22"/>
              </w:rPr>
              <w:t>us</w:t>
            </w:r>
            <w:r w:rsidR="00463D70" w:rsidRPr="00C20848">
              <w:rPr>
                <w:rFonts w:asciiTheme="minorHAnsi" w:hAnsiTheme="minorHAnsi" w:cstheme="minorHAnsi"/>
                <w:bCs/>
                <w:color w:val="000000"/>
                <w:sz w:val="22"/>
                <w:szCs w:val="22"/>
              </w:rPr>
              <w:t xml:space="preserve">. Sutarties galiojimas bet kokiu atveju pasibaigia, jeigu pagal Sutartį suteiktų Paslaugų suma pasiekia </w:t>
            </w:r>
            <w:r w:rsidR="0089424A" w:rsidRPr="00C20848">
              <w:rPr>
                <w:rFonts w:asciiTheme="minorHAnsi" w:hAnsiTheme="minorHAnsi" w:cstheme="minorHAnsi"/>
                <w:bCs/>
                <w:color w:val="000000"/>
                <w:sz w:val="22"/>
                <w:szCs w:val="22"/>
              </w:rPr>
              <w:t>Sutarties 3.1 punkte nurodytą maksimalią Sutarties kainą</w:t>
            </w:r>
            <w:r w:rsidR="00494B34" w:rsidRPr="00C20848">
              <w:rPr>
                <w:rFonts w:asciiTheme="minorHAnsi" w:hAnsiTheme="minorHAnsi" w:cstheme="minorHAnsi"/>
                <w:bCs/>
                <w:color w:val="000000"/>
                <w:sz w:val="22"/>
                <w:szCs w:val="22"/>
                <w:lang w:val="en-US"/>
              </w:rPr>
              <w:t xml:space="preserve">. </w:t>
            </w:r>
          </w:p>
          <w:p w14:paraId="056C5ED1" w14:textId="77777777" w:rsidR="006464C8" w:rsidRPr="007F18AD" w:rsidRDefault="006464C8" w:rsidP="006464C8">
            <w:pPr>
              <w:rPr>
                <w:rFonts w:ascii="Calibri" w:hAnsi="Calibri" w:cs="Calibri"/>
                <w:i/>
                <w:color w:val="000000"/>
                <w:sz w:val="22"/>
                <w:szCs w:val="22"/>
              </w:rPr>
            </w:pPr>
            <w:r w:rsidRPr="007F18AD">
              <w:rPr>
                <w:rFonts w:ascii="Calibri" w:hAnsi="Calibri" w:cs="Calibri"/>
                <w:color w:val="000000"/>
                <w:sz w:val="22"/>
                <w:szCs w:val="22"/>
              </w:rPr>
              <w:t>12.2.</w:t>
            </w:r>
            <w:r w:rsidRPr="007F18AD">
              <w:rPr>
                <w:rFonts w:ascii="Calibri" w:hAnsi="Calibri" w:cs="Calibri"/>
                <w:b/>
                <w:color w:val="000000"/>
                <w:sz w:val="22"/>
                <w:szCs w:val="22"/>
              </w:rPr>
              <w:t xml:space="preserve"> </w:t>
            </w:r>
            <w:r w:rsidRPr="007F18AD">
              <w:rPr>
                <w:rFonts w:ascii="Calibri" w:hAnsi="Calibri" w:cs="Calibri"/>
                <w:color w:val="000000"/>
                <w:sz w:val="22"/>
                <w:szCs w:val="22"/>
              </w:rPr>
              <w:t>Sutarties pratęsimas –</w:t>
            </w:r>
            <w:r>
              <w:rPr>
                <w:rFonts w:ascii="Calibri" w:hAnsi="Calibri" w:cs="Calibri"/>
                <w:color w:val="000000"/>
                <w:sz w:val="22"/>
                <w:szCs w:val="22"/>
              </w:rPr>
              <w:t xml:space="preserve"> nenumatyta. </w:t>
            </w:r>
          </w:p>
          <w:p w14:paraId="7A9D2F0A" w14:textId="788EBC31" w:rsidR="006464C8" w:rsidRPr="006464C8" w:rsidRDefault="006464C8" w:rsidP="0089424A">
            <w:pPr>
              <w:spacing w:after="80"/>
              <w:jc w:val="both"/>
              <w:rPr>
                <w:rFonts w:asciiTheme="minorHAnsi" w:hAnsiTheme="minorHAnsi" w:cstheme="minorHAnsi"/>
                <w:bCs/>
                <w:iCs/>
                <w:color w:val="000000"/>
                <w:sz w:val="22"/>
                <w:szCs w:val="22"/>
              </w:rPr>
            </w:pPr>
          </w:p>
        </w:tc>
      </w:tr>
      <w:tr w:rsidR="00B0359F" w:rsidRPr="00C20848" w14:paraId="3F661540" w14:textId="77777777" w:rsidTr="00041AB0">
        <w:trPr>
          <w:trHeight w:val="2334"/>
        </w:trPr>
        <w:tc>
          <w:tcPr>
            <w:tcW w:w="9638" w:type="dxa"/>
            <w:tcBorders>
              <w:top w:val="single" w:sz="4" w:space="0" w:color="000000"/>
              <w:left w:val="single" w:sz="4" w:space="0" w:color="000000"/>
              <w:bottom w:val="single" w:sz="4" w:space="0" w:color="000000"/>
              <w:right w:val="single" w:sz="4" w:space="0" w:color="000000"/>
            </w:tcBorders>
            <w:shd w:val="clear" w:color="auto" w:fill="auto"/>
          </w:tcPr>
          <w:p w14:paraId="3698BB07" w14:textId="77777777" w:rsidR="00B33278" w:rsidRPr="00C20848" w:rsidRDefault="00B33278" w:rsidP="00027A00">
            <w:pPr>
              <w:jc w:val="center"/>
              <w:rPr>
                <w:rFonts w:asciiTheme="minorHAnsi" w:hAnsiTheme="minorHAnsi" w:cstheme="minorHAnsi"/>
                <w:b/>
                <w:color w:val="000000"/>
                <w:sz w:val="22"/>
                <w:szCs w:val="22"/>
              </w:rPr>
            </w:pPr>
          </w:p>
          <w:p w14:paraId="78598E35" w14:textId="47EBA7FF" w:rsidR="00B0359F" w:rsidRPr="00C20848" w:rsidRDefault="00D455A6" w:rsidP="00027A00">
            <w:pPr>
              <w:jc w:val="center"/>
              <w:rPr>
                <w:rFonts w:asciiTheme="minorHAnsi" w:hAnsiTheme="minorHAnsi" w:cstheme="minorHAnsi"/>
                <w:b/>
                <w:color w:val="000000"/>
                <w:sz w:val="22"/>
                <w:szCs w:val="22"/>
              </w:rPr>
            </w:pPr>
            <w:r w:rsidRPr="00C20848">
              <w:rPr>
                <w:rFonts w:asciiTheme="minorHAnsi" w:hAnsiTheme="minorHAnsi" w:cstheme="minorHAnsi"/>
                <w:b/>
                <w:color w:val="000000"/>
                <w:sz w:val="22"/>
                <w:szCs w:val="22"/>
              </w:rPr>
              <w:t>13. Sutarties priedai</w:t>
            </w:r>
          </w:p>
          <w:p w14:paraId="2D458E87" w14:textId="77777777" w:rsidR="002B6B42" w:rsidRPr="00C20848" w:rsidRDefault="002B6B42" w:rsidP="00027A00">
            <w:pPr>
              <w:jc w:val="center"/>
              <w:rPr>
                <w:rFonts w:asciiTheme="minorHAnsi" w:hAnsiTheme="minorHAnsi" w:cstheme="minorHAnsi"/>
                <w:color w:val="000000"/>
                <w:sz w:val="22"/>
                <w:szCs w:val="22"/>
              </w:rPr>
            </w:pPr>
          </w:p>
          <w:p w14:paraId="1B056C7F" w14:textId="4B10CF7A" w:rsidR="00B0359F" w:rsidRPr="00C20848" w:rsidRDefault="00D455A6" w:rsidP="00027A00">
            <w:pPr>
              <w:jc w:val="both"/>
              <w:rPr>
                <w:rFonts w:asciiTheme="minorHAnsi" w:hAnsiTheme="minorHAnsi" w:cstheme="minorHAnsi"/>
                <w:color w:val="000000"/>
                <w:sz w:val="22"/>
                <w:szCs w:val="22"/>
              </w:rPr>
            </w:pPr>
            <w:r w:rsidRPr="00C20848">
              <w:rPr>
                <w:rFonts w:asciiTheme="minorHAnsi" w:hAnsiTheme="minorHAnsi" w:cstheme="minorHAnsi"/>
                <w:color w:val="000000"/>
                <w:sz w:val="22"/>
                <w:szCs w:val="22"/>
              </w:rPr>
              <w:t>1 priedas. II dalis. Sutarties bendrosios sąlygos</w:t>
            </w:r>
            <w:r w:rsidR="002B6B42" w:rsidRPr="00C20848">
              <w:rPr>
                <w:rFonts w:asciiTheme="minorHAnsi" w:hAnsiTheme="minorHAnsi" w:cstheme="minorHAnsi"/>
                <w:color w:val="000000"/>
                <w:sz w:val="22"/>
                <w:szCs w:val="22"/>
              </w:rPr>
              <w:t>;</w:t>
            </w:r>
          </w:p>
          <w:p w14:paraId="3A1FFEBB" w14:textId="77777777" w:rsidR="00B0359F" w:rsidRPr="00C20848" w:rsidRDefault="00D455A6" w:rsidP="00027A00">
            <w:pPr>
              <w:jc w:val="both"/>
              <w:rPr>
                <w:rFonts w:asciiTheme="minorHAnsi" w:hAnsiTheme="minorHAnsi" w:cstheme="minorHAnsi"/>
                <w:color w:val="000000"/>
                <w:sz w:val="22"/>
                <w:szCs w:val="22"/>
              </w:rPr>
            </w:pPr>
            <w:r w:rsidRPr="00C20848">
              <w:rPr>
                <w:rFonts w:asciiTheme="minorHAnsi" w:hAnsiTheme="minorHAnsi" w:cstheme="minorHAnsi"/>
                <w:color w:val="000000"/>
                <w:sz w:val="22"/>
                <w:szCs w:val="22"/>
              </w:rPr>
              <w:t>2 priedas. Techninė specifikacija;</w:t>
            </w:r>
          </w:p>
          <w:p w14:paraId="787C276B" w14:textId="4C0495AD" w:rsidR="00B0359F" w:rsidRPr="00C20848" w:rsidRDefault="00D455A6" w:rsidP="00027A00">
            <w:pPr>
              <w:jc w:val="both"/>
              <w:rPr>
                <w:rFonts w:asciiTheme="minorHAnsi" w:hAnsiTheme="minorHAnsi" w:cstheme="minorHAnsi"/>
                <w:color w:val="000000"/>
                <w:sz w:val="22"/>
                <w:szCs w:val="22"/>
              </w:rPr>
            </w:pPr>
            <w:r w:rsidRPr="00C20848">
              <w:rPr>
                <w:rFonts w:asciiTheme="minorHAnsi" w:hAnsiTheme="minorHAnsi" w:cstheme="minorHAnsi"/>
                <w:color w:val="000000"/>
                <w:sz w:val="22"/>
                <w:szCs w:val="22"/>
              </w:rPr>
              <w:t xml:space="preserve">3 priedas. </w:t>
            </w:r>
            <w:r w:rsidR="002B6B42" w:rsidRPr="00C20848">
              <w:rPr>
                <w:rFonts w:asciiTheme="minorHAnsi" w:hAnsiTheme="minorHAnsi" w:cstheme="minorHAnsi"/>
                <w:color w:val="000000"/>
                <w:sz w:val="22"/>
                <w:szCs w:val="22"/>
              </w:rPr>
              <w:t>Paslaugų teikėjo pasiūlymas;</w:t>
            </w:r>
          </w:p>
          <w:p w14:paraId="4E012BC1" w14:textId="06A9147D" w:rsidR="00B0359F" w:rsidRPr="00C20848" w:rsidRDefault="00D455A6" w:rsidP="00027A00">
            <w:pPr>
              <w:jc w:val="both"/>
              <w:rPr>
                <w:rFonts w:asciiTheme="minorHAnsi" w:hAnsiTheme="minorHAnsi" w:cstheme="minorHAnsi"/>
                <w:color w:val="000000"/>
                <w:sz w:val="22"/>
                <w:szCs w:val="22"/>
              </w:rPr>
            </w:pPr>
            <w:r w:rsidRPr="00C20848">
              <w:rPr>
                <w:rFonts w:asciiTheme="minorHAnsi" w:hAnsiTheme="minorHAnsi" w:cstheme="minorHAnsi"/>
                <w:color w:val="000000"/>
                <w:sz w:val="22"/>
                <w:szCs w:val="22"/>
              </w:rPr>
              <w:t xml:space="preserve">4 priedas. Paslaugų </w:t>
            </w:r>
            <w:r w:rsidR="005427CA" w:rsidRPr="00C20848">
              <w:rPr>
                <w:rFonts w:asciiTheme="minorHAnsi" w:hAnsiTheme="minorHAnsi" w:cstheme="minorHAnsi"/>
                <w:sz w:val="22"/>
                <w:szCs w:val="22"/>
              </w:rPr>
              <w:t>perdavimo priėmimo</w:t>
            </w:r>
            <w:r w:rsidRPr="00C20848">
              <w:rPr>
                <w:rFonts w:asciiTheme="minorHAnsi" w:hAnsiTheme="minorHAnsi" w:cstheme="minorHAnsi"/>
                <w:color w:val="000000"/>
                <w:sz w:val="22"/>
                <w:szCs w:val="22"/>
              </w:rPr>
              <w:t xml:space="preserve"> </w:t>
            </w:r>
            <w:r w:rsidR="00A631ED" w:rsidRPr="00C20848">
              <w:rPr>
                <w:rFonts w:asciiTheme="minorHAnsi" w:hAnsiTheme="minorHAnsi" w:cstheme="minorHAnsi"/>
                <w:color w:val="000000"/>
                <w:sz w:val="22"/>
                <w:szCs w:val="22"/>
              </w:rPr>
              <w:t xml:space="preserve">akto </w:t>
            </w:r>
            <w:r w:rsidRPr="00C20848">
              <w:rPr>
                <w:rFonts w:asciiTheme="minorHAnsi" w:hAnsiTheme="minorHAnsi" w:cstheme="minorHAnsi"/>
                <w:color w:val="000000"/>
                <w:sz w:val="22"/>
                <w:szCs w:val="22"/>
              </w:rPr>
              <w:t>forma;</w:t>
            </w:r>
          </w:p>
          <w:p w14:paraId="2E745177" w14:textId="295272F6" w:rsidR="00B0359F" w:rsidRPr="00C20848" w:rsidRDefault="00D455A6" w:rsidP="008E76CC">
            <w:pPr>
              <w:jc w:val="both"/>
              <w:rPr>
                <w:rFonts w:asciiTheme="minorHAnsi" w:hAnsiTheme="minorHAnsi" w:cstheme="minorHAnsi"/>
                <w:color w:val="000000"/>
                <w:sz w:val="22"/>
                <w:szCs w:val="22"/>
              </w:rPr>
            </w:pPr>
            <w:r w:rsidRPr="00C20848">
              <w:rPr>
                <w:rFonts w:asciiTheme="minorHAnsi" w:hAnsiTheme="minorHAnsi" w:cstheme="minorHAnsi"/>
                <w:color w:val="000000"/>
                <w:sz w:val="22"/>
                <w:szCs w:val="22"/>
              </w:rPr>
              <w:t>5 priedas. Pirkimo sąlygos (saugomos Sutarties SS dalies 1.2 punkto nurodyta tvarka).</w:t>
            </w:r>
          </w:p>
        </w:tc>
      </w:tr>
    </w:tbl>
    <w:p w14:paraId="4A4A1BFB" w14:textId="77777777" w:rsidR="00B0359F" w:rsidRPr="00C20848" w:rsidRDefault="00B0359F">
      <w:pPr>
        <w:pStyle w:val="BodyText1"/>
        <w:ind w:firstLine="0"/>
        <w:jc w:val="center"/>
        <w:rPr>
          <w:rFonts w:ascii="Calibri" w:eastAsia="Times New Roman" w:hAnsi="Calibri" w:cs="Calibri"/>
          <w:b/>
          <w:color w:val="000000"/>
          <w:sz w:val="22"/>
          <w:szCs w:val="22"/>
          <w:lang w:val="lt-LT" w:eastAsia="en-US"/>
        </w:rPr>
      </w:pPr>
    </w:p>
    <w:p w14:paraId="18203CF6" w14:textId="0EBBFB11" w:rsidR="00B0359F" w:rsidRPr="00C20848" w:rsidRDefault="00D455A6">
      <w:pPr>
        <w:pStyle w:val="BodyText1"/>
        <w:ind w:firstLine="0"/>
        <w:jc w:val="center"/>
        <w:rPr>
          <w:rFonts w:ascii="Calibri" w:eastAsia="Times New Roman" w:hAnsi="Calibri" w:cs="Calibri"/>
          <w:b/>
          <w:color w:val="000000"/>
          <w:sz w:val="22"/>
          <w:szCs w:val="22"/>
          <w:lang w:val="lt-LT" w:eastAsia="en-US"/>
        </w:rPr>
      </w:pPr>
      <w:r w:rsidRPr="00C20848">
        <w:rPr>
          <w:rFonts w:ascii="Calibri" w:eastAsia="Times New Roman" w:hAnsi="Calibri" w:cs="Calibri"/>
          <w:b/>
          <w:color w:val="000000"/>
          <w:sz w:val="22"/>
          <w:szCs w:val="22"/>
          <w:lang w:val="lt-LT" w:eastAsia="en-US"/>
        </w:rPr>
        <w:t>14. Šalių juridiniai rekvizitai ir parašai</w:t>
      </w:r>
    </w:p>
    <w:p w14:paraId="580FE8D0" w14:textId="019F0554" w:rsidR="00B0359F" w:rsidRPr="00C20848" w:rsidRDefault="00B0359F">
      <w:pPr>
        <w:pStyle w:val="BodyText1"/>
        <w:ind w:firstLine="0"/>
        <w:rPr>
          <w:rFonts w:ascii="Calibri" w:eastAsia="Times New Roman" w:hAnsi="Calibri" w:cs="Calibri"/>
          <w:b/>
          <w:color w:val="000000"/>
          <w:sz w:val="22"/>
          <w:szCs w:val="22"/>
          <w:lang w:val="lt-LT" w:eastAsia="en-US"/>
        </w:rPr>
      </w:pPr>
    </w:p>
    <w:p w14:paraId="7563612E" w14:textId="77777777" w:rsidR="00B0359F" w:rsidRPr="00C20848" w:rsidRDefault="00D455A6">
      <w:pPr>
        <w:pStyle w:val="BodyText1"/>
        <w:ind w:firstLine="0"/>
        <w:rPr>
          <w:rFonts w:ascii="Calibri" w:hAnsi="Calibri" w:cs="Calibri"/>
          <w:color w:val="000000"/>
          <w:sz w:val="22"/>
          <w:szCs w:val="22"/>
          <w:lang w:val="lt-LT"/>
        </w:rPr>
      </w:pPr>
      <w:r w:rsidRPr="00C20848">
        <w:rPr>
          <w:rFonts w:ascii="Calibri" w:hAnsi="Calibri" w:cs="Calibri"/>
          <w:b/>
          <w:color w:val="000000"/>
          <w:sz w:val="22"/>
          <w:szCs w:val="22"/>
          <w:lang w:val="lt-LT"/>
        </w:rPr>
        <w:t>PIRKĖJAS</w:t>
      </w:r>
      <w:r w:rsidRPr="00C20848">
        <w:rPr>
          <w:rFonts w:ascii="Calibri" w:hAnsi="Calibri" w:cs="Calibri"/>
          <w:color w:val="000000"/>
          <w:sz w:val="22"/>
          <w:szCs w:val="22"/>
          <w:lang w:val="lt-LT"/>
        </w:rPr>
        <w:tab/>
      </w:r>
      <w:r w:rsidRPr="00C20848">
        <w:rPr>
          <w:rFonts w:ascii="Calibri" w:hAnsi="Calibri" w:cs="Calibri"/>
          <w:color w:val="000000"/>
          <w:sz w:val="22"/>
          <w:szCs w:val="22"/>
          <w:lang w:val="lt-LT"/>
        </w:rPr>
        <w:tab/>
      </w:r>
      <w:r w:rsidRPr="00C20848">
        <w:rPr>
          <w:rFonts w:ascii="Calibri" w:hAnsi="Calibri" w:cs="Calibri"/>
          <w:color w:val="000000"/>
          <w:sz w:val="22"/>
          <w:szCs w:val="22"/>
          <w:lang w:val="lt-LT"/>
        </w:rPr>
        <w:tab/>
      </w:r>
      <w:r w:rsidRPr="00C20848">
        <w:rPr>
          <w:rFonts w:ascii="Calibri" w:hAnsi="Calibri" w:cs="Calibri"/>
          <w:color w:val="000000"/>
          <w:sz w:val="22"/>
          <w:szCs w:val="22"/>
          <w:lang w:val="lt-LT"/>
        </w:rPr>
        <w:tab/>
      </w:r>
      <w:r w:rsidRPr="00C20848">
        <w:rPr>
          <w:rFonts w:ascii="Calibri" w:hAnsi="Calibri" w:cs="Calibri"/>
          <w:color w:val="000000"/>
          <w:sz w:val="22"/>
          <w:szCs w:val="22"/>
          <w:lang w:val="lt-LT"/>
        </w:rPr>
        <w:tab/>
      </w:r>
      <w:r w:rsidRPr="00C20848">
        <w:rPr>
          <w:rFonts w:ascii="Calibri" w:hAnsi="Calibri" w:cs="Calibri"/>
          <w:color w:val="000000"/>
          <w:sz w:val="22"/>
          <w:szCs w:val="22"/>
          <w:lang w:val="lt-LT"/>
        </w:rPr>
        <w:tab/>
      </w:r>
      <w:r w:rsidRPr="00C20848">
        <w:rPr>
          <w:rFonts w:ascii="Calibri" w:hAnsi="Calibri" w:cs="Calibri"/>
          <w:color w:val="000000"/>
          <w:sz w:val="22"/>
          <w:szCs w:val="22"/>
          <w:lang w:val="lt-LT"/>
        </w:rPr>
        <w:tab/>
      </w:r>
      <w:r w:rsidRPr="00C20848">
        <w:rPr>
          <w:rFonts w:ascii="Calibri" w:hAnsi="Calibri" w:cs="Calibri"/>
          <w:b/>
          <w:color w:val="000000"/>
          <w:sz w:val="22"/>
          <w:szCs w:val="22"/>
          <w:lang w:val="lt-LT"/>
        </w:rPr>
        <w:t>PASLAUGŲ TEIKĖJAS</w:t>
      </w:r>
    </w:p>
    <w:p w14:paraId="009417F4" w14:textId="77777777" w:rsidR="00B0359F" w:rsidRPr="00C20848" w:rsidRDefault="00B0359F">
      <w:pPr>
        <w:rPr>
          <w:rFonts w:ascii="Calibri" w:hAnsi="Calibri" w:cs="Calibri"/>
          <w:b/>
          <w:color w:val="000000"/>
          <w:sz w:val="22"/>
          <w:szCs w:val="22"/>
        </w:rPr>
      </w:pPr>
    </w:p>
    <w:p w14:paraId="4C679108" w14:textId="3B57AE88" w:rsidR="00B0359F" w:rsidRPr="00C20848" w:rsidRDefault="00F45D74">
      <w:pPr>
        <w:rPr>
          <w:rFonts w:ascii="Calibri" w:hAnsi="Calibri" w:cs="Calibri"/>
          <w:color w:val="000000"/>
          <w:sz w:val="22"/>
          <w:szCs w:val="22"/>
        </w:rPr>
      </w:pPr>
      <w:r w:rsidRPr="00C20848">
        <w:rPr>
          <w:rFonts w:ascii="Calibri" w:hAnsi="Calibri" w:cs="Calibri"/>
          <w:color w:val="000000"/>
          <w:sz w:val="22"/>
          <w:szCs w:val="22"/>
        </w:rPr>
        <w:t>Akcinė bendrovė</w:t>
      </w:r>
      <w:r w:rsidR="00D455A6" w:rsidRPr="00C20848">
        <w:rPr>
          <w:rFonts w:ascii="Calibri" w:hAnsi="Calibri" w:cs="Calibri"/>
          <w:color w:val="000000"/>
          <w:sz w:val="22"/>
          <w:szCs w:val="22"/>
        </w:rPr>
        <w:t xml:space="preserve"> „Oro navigacija“                                                       ........................................................</w:t>
      </w:r>
    </w:p>
    <w:p w14:paraId="3C33ABE3" w14:textId="77777777" w:rsidR="00B0359F" w:rsidRPr="00C20848" w:rsidRDefault="00D455A6">
      <w:pPr>
        <w:rPr>
          <w:rFonts w:ascii="Calibri" w:hAnsi="Calibri" w:cs="Calibri"/>
          <w:color w:val="000000"/>
          <w:sz w:val="22"/>
          <w:szCs w:val="22"/>
        </w:rPr>
      </w:pPr>
      <w:r w:rsidRPr="00C20848">
        <w:rPr>
          <w:rFonts w:ascii="Calibri" w:hAnsi="Calibri" w:cs="Calibri"/>
          <w:color w:val="000000"/>
          <w:sz w:val="22"/>
          <w:szCs w:val="22"/>
        </w:rPr>
        <w:t>Balio Karvelio g. 25, LT-02184 Vilnius                                                 ........................................................</w:t>
      </w:r>
    </w:p>
    <w:p w14:paraId="2555E973" w14:textId="77777777" w:rsidR="00B0359F" w:rsidRPr="00C20848" w:rsidRDefault="00D455A6">
      <w:pPr>
        <w:rPr>
          <w:rFonts w:ascii="Calibri" w:hAnsi="Calibri"/>
          <w:color w:val="000000"/>
          <w:sz w:val="22"/>
          <w:szCs w:val="22"/>
        </w:rPr>
      </w:pPr>
      <w:r w:rsidRPr="00C20848">
        <w:rPr>
          <w:rFonts w:ascii="Calibri" w:hAnsi="Calibri"/>
          <w:color w:val="000000"/>
          <w:sz w:val="22"/>
          <w:szCs w:val="22"/>
        </w:rPr>
        <w:t>Įmonės kodas: 210060460                                                                    ........................................................</w:t>
      </w:r>
    </w:p>
    <w:p w14:paraId="6BE9AD47" w14:textId="77777777" w:rsidR="00B0359F" w:rsidRPr="00C20848" w:rsidRDefault="00D455A6">
      <w:pPr>
        <w:rPr>
          <w:rFonts w:ascii="Calibri" w:hAnsi="Calibri" w:cs="Calibri"/>
          <w:color w:val="000000"/>
          <w:sz w:val="22"/>
          <w:szCs w:val="22"/>
        </w:rPr>
      </w:pPr>
      <w:r w:rsidRPr="00C20848">
        <w:rPr>
          <w:rFonts w:ascii="Calibri" w:hAnsi="Calibri" w:cs="Calibri"/>
          <w:color w:val="000000"/>
          <w:sz w:val="22"/>
          <w:szCs w:val="22"/>
        </w:rPr>
        <w:t>PVM mokėtojo kodas: LT100604610                                                  ........................................................</w:t>
      </w:r>
    </w:p>
    <w:p w14:paraId="7EA96816" w14:textId="77777777" w:rsidR="00B0359F" w:rsidRPr="00C20848" w:rsidRDefault="00D455A6">
      <w:pPr>
        <w:rPr>
          <w:rFonts w:ascii="Calibri" w:hAnsi="Calibri" w:cs="Calibri"/>
          <w:color w:val="000000"/>
          <w:sz w:val="22"/>
          <w:szCs w:val="22"/>
        </w:rPr>
      </w:pPr>
      <w:r w:rsidRPr="00C20848">
        <w:rPr>
          <w:rFonts w:ascii="Calibri" w:hAnsi="Calibri" w:cs="Calibri"/>
          <w:color w:val="000000"/>
          <w:sz w:val="22"/>
          <w:szCs w:val="22"/>
        </w:rPr>
        <w:t>A/s LT037044060001166081                                                               ........................................................</w:t>
      </w:r>
    </w:p>
    <w:p w14:paraId="440B1864" w14:textId="77777777" w:rsidR="00B0359F" w:rsidRPr="00C20848" w:rsidRDefault="00D455A6">
      <w:pPr>
        <w:rPr>
          <w:rFonts w:ascii="Calibri" w:hAnsi="Calibri" w:cs="Calibri"/>
          <w:color w:val="000000"/>
          <w:sz w:val="22"/>
          <w:szCs w:val="22"/>
        </w:rPr>
      </w:pPr>
      <w:r w:rsidRPr="00C20848">
        <w:rPr>
          <w:rFonts w:ascii="Calibri" w:hAnsi="Calibri" w:cs="Calibri"/>
          <w:color w:val="000000"/>
          <w:sz w:val="22"/>
          <w:szCs w:val="22"/>
        </w:rPr>
        <w:t>AB SEB bankas                                                                                        ........................................................</w:t>
      </w:r>
    </w:p>
    <w:p w14:paraId="78B38CAA" w14:textId="1CCCCEFC" w:rsidR="00B0359F" w:rsidRPr="00C20848" w:rsidRDefault="00D455A6">
      <w:pPr>
        <w:rPr>
          <w:rFonts w:ascii="Calibri" w:hAnsi="Calibri" w:cs="Calibri"/>
          <w:color w:val="000000"/>
          <w:sz w:val="22"/>
          <w:szCs w:val="22"/>
        </w:rPr>
      </w:pPr>
      <w:r w:rsidRPr="00C20848">
        <w:rPr>
          <w:rFonts w:ascii="Calibri" w:hAnsi="Calibri"/>
          <w:color w:val="000000"/>
          <w:sz w:val="22"/>
          <w:szCs w:val="22"/>
        </w:rPr>
        <w:t xml:space="preserve">Tel. </w:t>
      </w:r>
      <w:r w:rsidR="001874EF">
        <w:rPr>
          <w:rFonts w:ascii="Calibri" w:hAnsi="Calibri"/>
          <w:color w:val="000000"/>
          <w:sz w:val="22"/>
          <w:szCs w:val="22"/>
          <w:lang w:val="en-US"/>
        </w:rPr>
        <w:t>+370</w:t>
      </w:r>
      <w:r w:rsidRPr="00C20848">
        <w:rPr>
          <w:rFonts w:ascii="Calibri" w:hAnsi="Calibri"/>
          <w:color w:val="000000"/>
          <w:sz w:val="22"/>
          <w:szCs w:val="22"/>
        </w:rPr>
        <w:t> 706 94502                                                                                     .......................................................</w:t>
      </w:r>
    </w:p>
    <w:p w14:paraId="1B285BE2" w14:textId="77777777" w:rsidR="00B0359F" w:rsidRPr="00C20848" w:rsidRDefault="00D455A6">
      <w:pPr>
        <w:rPr>
          <w:sz w:val="22"/>
          <w:szCs w:val="22"/>
        </w:rPr>
      </w:pPr>
      <w:r w:rsidRPr="00C20848">
        <w:rPr>
          <w:rFonts w:ascii="Calibri" w:hAnsi="Calibri"/>
          <w:color w:val="000000"/>
          <w:sz w:val="22"/>
          <w:szCs w:val="22"/>
          <w:lang w:eastAsia="en-US"/>
        </w:rPr>
        <w:t xml:space="preserve">El. p.: </w:t>
      </w:r>
      <w:hyperlink r:id="rId9">
        <w:r w:rsidRPr="00C20848">
          <w:rPr>
            <w:rStyle w:val="ListLabel10"/>
          </w:rPr>
          <w:t>info@ans.lt</w:t>
        </w:r>
      </w:hyperlink>
      <w:r w:rsidRPr="00C20848">
        <w:rPr>
          <w:rFonts w:ascii="Calibri" w:hAnsi="Calibri"/>
          <w:color w:val="000000"/>
          <w:sz w:val="22"/>
          <w:szCs w:val="22"/>
          <w:lang w:val="en-US" w:eastAsia="en-US"/>
        </w:rPr>
        <w:t xml:space="preserve">                                                                                   ……………………………………………………</w:t>
      </w:r>
    </w:p>
    <w:p w14:paraId="7659A5F8" w14:textId="77777777" w:rsidR="00B0359F" w:rsidRPr="00C20848" w:rsidRDefault="00B0359F">
      <w:pPr>
        <w:rPr>
          <w:rFonts w:ascii="Calibri" w:hAnsi="Calibri" w:cs="Calibri"/>
          <w:b/>
          <w:color w:val="000000"/>
          <w:sz w:val="22"/>
          <w:szCs w:val="22"/>
        </w:rPr>
      </w:pPr>
    </w:p>
    <w:p w14:paraId="68411620" w14:textId="77777777" w:rsidR="00B0359F" w:rsidRPr="00C20848" w:rsidRDefault="00B0359F">
      <w:pPr>
        <w:ind w:right="1147"/>
        <w:rPr>
          <w:rFonts w:ascii="Calibri" w:hAnsi="Calibri" w:cs="Calibri"/>
          <w:b/>
          <w:color w:val="000000"/>
          <w:sz w:val="22"/>
          <w:szCs w:val="22"/>
        </w:rPr>
      </w:pPr>
    </w:p>
    <w:p w14:paraId="23FAAD5B" w14:textId="77777777" w:rsidR="00B0359F" w:rsidRPr="00C20848" w:rsidRDefault="00D455A6">
      <w:pPr>
        <w:ind w:right="-1"/>
        <w:rPr>
          <w:rFonts w:ascii="Calibri" w:hAnsi="Calibri"/>
          <w:bCs/>
          <w:color w:val="000000"/>
          <w:sz w:val="22"/>
          <w:szCs w:val="22"/>
        </w:rPr>
      </w:pPr>
      <w:r w:rsidRPr="00C20848">
        <w:rPr>
          <w:rFonts w:ascii="Calibri" w:hAnsi="Calibri" w:cs="Calibri"/>
          <w:b/>
          <w:color w:val="000000"/>
          <w:sz w:val="22"/>
          <w:szCs w:val="22"/>
        </w:rPr>
        <w:t>______________________________                                                ____________________________</w:t>
      </w:r>
    </w:p>
    <w:p w14:paraId="62D94CD4" w14:textId="6F96B5FD" w:rsidR="00B0359F" w:rsidRPr="00C20848" w:rsidRDefault="00D455A6" w:rsidP="00DC69DD">
      <w:pPr>
        <w:spacing w:after="120"/>
        <w:rPr>
          <w:rFonts w:ascii="Calibri" w:hAnsi="Calibri" w:cs="Calibri"/>
          <w:color w:val="000000"/>
          <w:sz w:val="22"/>
          <w:szCs w:val="22"/>
        </w:rPr>
      </w:pPr>
      <w:r w:rsidRPr="00C20848">
        <w:rPr>
          <w:rFonts w:ascii="Calibri" w:hAnsi="Calibri" w:cs="Calibri"/>
          <w:color w:val="000000"/>
          <w:sz w:val="22"/>
          <w:szCs w:val="22"/>
        </w:rPr>
        <w:t xml:space="preserve">                    (parašas)                                                                                             </w:t>
      </w:r>
      <w:r w:rsidR="00DC69DD" w:rsidRPr="00C20848">
        <w:rPr>
          <w:rFonts w:ascii="Calibri" w:hAnsi="Calibri" w:cs="Calibri"/>
          <w:color w:val="000000"/>
          <w:sz w:val="22"/>
          <w:szCs w:val="22"/>
        </w:rPr>
        <w:t xml:space="preserve">                      </w:t>
      </w:r>
      <w:r w:rsidRPr="00C20848">
        <w:rPr>
          <w:rFonts w:ascii="Calibri" w:hAnsi="Calibri" w:cs="Calibri"/>
          <w:color w:val="000000"/>
          <w:sz w:val="22"/>
          <w:szCs w:val="22"/>
        </w:rPr>
        <w:t xml:space="preserve">    (parašas)</w:t>
      </w:r>
    </w:p>
    <w:p w14:paraId="456559E0" w14:textId="77777777" w:rsidR="00B0359F" w:rsidRPr="00C20848" w:rsidRDefault="00D455A6">
      <w:pPr>
        <w:rPr>
          <w:rFonts w:ascii="Calibri" w:hAnsi="Calibri" w:cs="Calibri"/>
          <w:color w:val="000000"/>
          <w:sz w:val="22"/>
          <w:szCs w:val="22"/>
        </w:rPr>
      </w:pPr>
      <w:r w:rsidRPr="00C20848">
        <w:rPr>
          <w:rFonts w:ascii="Calibri" w:hAnsi="Calibri" w:cs="Calibri"/>
          <w:color w:val="000000"/>
          <w:sz w:val="22"/>
          <w:szCs w:val="22"/>
        </w:rPr>
        <w:t>______________________________                                                _____________________________</w:t>
      </w:r>
    </w:p>
    <w:p w14:paraId="5C35BFB0" w14:textId="6BDFEF1A" w:rsidR="00B0359F" w:rsidRPr="00C20848" w:rsidRDefault="00D455A6">
      <w:pPr>
        <w:rPr>
          <w:rFonts w:ascii="Calibri" w:hAnsi="Calibri" w:cs="Calibri"/>
          <w:color w:val="000000"/>
          <w:sz w:val="22"/>
          <w:szCs w:val="22"/>
        </w:rPr>
      </w:pPr>
      <w:r w:rsidRPr="00C20848">
        <w:rPr>
          <w:rFonts w:ascii="Calibri" w:hAnsi="Calibri" w:cs="Calibri"/>
          <w:color w:val="000000"/>
          <w:sz w:val="22"/>
          <w:szCs w:val="22"/>
        </w:rPr>
        <w:t>(Vardas, pavardė, pareigų pavadinimas)                                                      (Vardas, pavardė, pareigų pavadinimas)</w:t>
      </w:r>
    </w:p>
    <w:p w14:paraId="08E4BBE0" w14:textId="14ED73AC" w:rsidR="00382115" w:rsidRPr="00C20848" w:rsidRDefault="00382115">
      <w:pPr>
        <w:rPr>
          <w:rFonts w:ascii="Calibri" w:hAnsi="Calibri" w:cs="Calibri"/>
          <w:color w:val="000000"/>
          <w:sz w:val="22"/>
          <w:szCs w:val="22"/>
        </w:rPr>
      </w:pPr>
    </w:p>
    <w:p w14:paraId="747B3D83" w14:textId="5547591F" w:rsidR="00382115" w:rsidRPr="00C20848" w:rsidRDefault="00382115">
      <w:pPr>
        <w:rPr>
          <w:rFonts w:ascii="Calibri" w:hAnsi="Calibri" w:cs="Calibri"/>
          <w:color w:val="000000"/>
          <w:sz w:val="22"/>
          <w:szCs w:val="22"/>
        </w:rPr>
      </w:pPr>
    </w:p>
    <w:p w14:paraId="2D32E470" w14:textId="7F4420B4" w:rsidR="00382115" w:rsidRPr="00C20848" w:rsidRDefault="00382115">
      <w:pPr>
        <w:rPr>
          <w:rFonts w:ascii="Calibri" w:hAnsi="Calibri" w:cs="Calibri"/>
          <w:color w:val="000000"/>
          <w:sz w:val="22"/>
          <w:szCs w:val="22"/>
        </w:rPr>
      </w:pPr>
    </w:p>
    <w:p w14:paraId="73A78C08" w14:textId="42E3F3ED" w:rsidR="00382115" w:rsidRPr="00C20848" w:rsidRDefault="00382115">
      <w:pPr>
        <w:rPr>
          <w:rFonts w:ascii="Calibri" w:hAnsi="Calibri" w:cs="Calibri"/>
          <w:color w:val="000000"/>
          <w:sz w:val="22"/>
          <w:szCs w:val="22"/>
        </w:rPr>
      </w:pPr>
    </w:p>
    <w:p w14:paraId="3E11AF47" w14:textId="41BBFC7B" w:rsidR="00382115" w:rsidRPr="00C20848" w:rsidRDefault="00382115">
      <w:pPr>
        <w:rPr>
          <w:rFonts w:ascii="Calibri" w:hAnsi="Calibri" w:cs="Calibri"/>
          <w:color w:val="000000"/>
          <w:sz w:val="22"/>
          <w:szCs w:val="22"/>
        </w:rPr>
      </w:pPr>
    </w:p>
    <w:p w14:paraId="63D1DF76" w14:textId="52AC952C" w:rsidR="00382115" w:rsidRPr="00C20848" w:rsidRDefault="00382115">
      <w:pPr>
        <w:rPr>
          <w:rFonts w:ascii="Calibri" w:hAnsi="Calibri" w:cs="Calibri"/>
          <w:color w:val="000000"/>
          <w:sz w:val="22"/>
          <w:szCs w:val="22"/>
        </w:rPr>
      </w:pPr>
    </w:p>
    <w:p w14:paraId="41E38B2E" w14:textId="4B9DE7DB" w:rsidR="00382115" w:rsidRPr="00C20848" w:rsidRDefault="00382115">
      <w:pPr>
        <w:rPr>
          <w:rFonts w:ascii="Calibri" w:hAnsi="Calibri" w:cs="Calibri"/>
          <w:color w:val="000000"/>
          <w:sz w:val="22"/>
          <w:szCs w:val="22"/>
        </w:rPr>
      </w:pPr>
    </w:p>
    <w:p w14:paraId="03D4A730" w14:textId="632F4450" w:rsidR="00382115" w:rsidRPr="00C20848" w:rsidRDefault="00382115">
      <w:pPr>
        <w:rPr>
          <w:rFonts w:ascii="Calibri" w:hAnsi="Calibri" w:cs="Calibri"/>
          <w:color w:val="000000"/>
          <w:sz w:val="22"/>
          <w:szCs w:val="22"/>
        </w:rPr>
      </w:pPr>
    </w:p>
    <w:p w14:paraId="275C9E89" w14:textId="6CB4AA58" w:rsidR="00863D93" w:rsidRPr="00C20848" w:rsidRDefault="00863D93">
      <w:pPr>
        <w:rPr>
          <w:rFonts w:ascii="Calibri" w:hAnsi="Calibri" w:cs="Calibri"/>
          <w:color w:val="000000"/>
          <w:sz w:val="22"/>
          <w:szCs w:val="22"/>
        </w:rPr>
      </w:pPr>
    </w:p>
    <w:p w14:paraId="69F7F145" w14:textId="0E2DFDEC" w:rsidR="00863D93" w:rsidRPr="00C20848" w:rsidRDefault="00863D93">
      <w:pPr>
        <w:rPr>
          <w:rFonts w:ascii="Calibri" w:hAnsi="Calibri" w:cs="Calibri"/>
          <w:color w:val="000000"/>
          <w:sz w:val="22"/>
          <w:szCs w:val="22"/>
        </w:rPr>
      </w:pPr>
    </w:p>
    <w:p w14:paraId="1572F079" w14:textId="49DBB597" w:rsidR="00863D93" w:rsidRPr="00C20848" w:rsidRDefault="00863D93">
      <w:pPr>
        <w:rPr>
          <w:rFonts w:ascii="Calibri" w:hAnsi="Calibri" w:cs="Calibri"/>
          <w:color w:val="000000"/>
          <w:sz w:val="22"/>
          <w:szCs w:val="22"/>
        </w:rPr>
      </w:pPr>
    </w:p>
    <w:p w14:paraId="0CD239E6" w14:textId="148EBD60" w:rsidR="00863D93" w:rsidRPr="00C20848" w:rsidRDefault="00863D93">
      <w:pPr>
        <w:rPr>
          <w:rFonts w:ascii="Calibri" w:hAnsi="Calibri" w:cs="Calibri"/>
          <w:color w:val="000000"/>
          <w:sz w:val="22"/>
          <w:szCs w:val="22"/>
        </w:rPr>
      </w:pPr>
    </w:p>
    <w:p w14:paraId="4303D455" w14:textId="415F6121" w:rsidR="00863D93" w:rsidRPr="00C20848" w:rsidRDefault="00863D93">
      <w:pPr>
        <w:rPr>
          <w:rFonts w:ascii="Calibri" w:hAnsi="Calibri" w:cs="Calibri"/>
          <w:color w:val="000000"/>
          <w:sz w:val="22"/>
          <w:szCs w:val="22"/>
        </w:rPr>
      </w:pPr>
    </w:p>
    <w:p w14:paraId="031E0349" w14:textId="317EAAF8" w:rsidR="00863D93" w:rsidRPr="00C20848" w:rsidRDefault="00863D93">
      <w:pPr>
        <w:rPr>
          <w:rFonts w:ascii="Calibri" w:hAnsi="Calibri" w:cs="Calibri"/>
          <w:color w:val="000000"/>
          <w:sz w:val="22"/>
          <w:szCs w:val="22"/>
        </w:rPr>
      </w:pPr>
    </w:p>
    <w:p w14:paraId="6371AC88" w14:textId="23F79C88" w:rsidR="00863D93" w:rsidRPr="00C20848" w:rsidRDefault="00863D93">
      <w:pPr>
        <w:rPr>
          <w:rFonts w:ascii="Calibri" w:hAnsi="Calibri" w:cs="Calibri"/>
          <w:color w:val="000000"/>
          <w:sz w:val="22"/>
          <w:szCs w:val="22"/>
        </w:rPr>
      </w:pPr>
    </w:p>
    <w:p w14:paraId="6D3CDDBA" w14:textId="745D69E6" w:rsidR="00863D93" w:rsidRPr="00C20848" w:rsidRDefault="00863D93">
      <w:pPr>
        <w:rPr>
          <w:rFonts w:ascii="Calibri" w:hAnsi="Calibri" w:cs="Calibri"/>
          <w:color w:val="000000"/>
          <w:sz w:val="22"/>
          <w:szCs w:val="22"/>
        </w:rPr>
      </w:pPr>
    </w:p>
    <w:p w14:paraId="3EB488FA" w14:textId="7DA58FBF" w:rsidR="00863D93" w:rsidRPr="00C20848" w:rsidRDefault="00863D93">
      <w:pPr>
        <w:rPr>
          <w:rFonts w:ascii="Calibri" w:hAnsi="Calibri" w:cs="Calibri"/>
          <w:color w:val="000000"/>
          <w:sz w:val="22"/>
          <w:szCs w:val="22"/>
        </w:rPr>
      </w:pPr>
    </w:p>
    <w:p w14:paraId="53888DF1" w14:textId="329E0DDF" w:rsidR="00863D93" w:rsidRPr="00C20848" w:rsidRDefault="00863D93">
      <w:pPr>
        <w:rPr>
          <w:rFonts w:ascii="Calibri" w:hAnsi="Calibri" w:cs="Calibri"/>
          <w:color w:val="000000"/>
          <w:sz w:val="22"/>
          <w:szCs w:val="22"/>
        </w:rPr>
      </w:pPr>
    </w:p>
    <w:p w14:paraId="7486E44C" w14:textId="212C8BAA" w:rsidR="00863D93" w:rsidRPr="00C20848" w:rsidRDefault="00863D93">
      <w:pPr>
        <w:rPr>
          <w:rFonts w:ascii="Calibri" w:hAnsi="Calibri" w:cs="Calibri"/>
          <w:color w:val="000000"/>
          <w:sz w:val="22"/>
          <w:szCs w:val="22"/>
        </w:rPr>
      </w:pPr>
    </w:p>
    <w:p w14:paraId="44F6AC9C" w14:textId="08F19F1D" w:rsidR="00863D93" w:rsidRPr="00C20848" w:rsidRDefault="00863D93">
      <w:pPr>
        <w:rPr>
          <w:rFonts w:ascii="Calibri" w:hAnsi="Calibri" w:cs="Calibri"/>
          <w:color w:val="000000"/>
          <w:sz w:val="22"/>
          <w:szCs w:val="22"/>
        </w:rPr>
      </w:pPr>
    </w:p>
    <w:p w14:paraId="3871DD8C" w14:textId="222E61A6" w:rsidR="00863D93" w:rsidRPr="00C20848" w:rsidRDefault="00863D93">
      <w:pPr>
        <w:rPr>
          <w:rFonts w:ascii="Calibri" w:hAnsi="Calibri" w:cs="Calibri"/>
          <w:color w:val="000000"/>
          <w:sz w:val="22"/>
          <w:szCs w:val="22"/>
        </w:rPr>
      </w:pPr>
    </w:p>
    <w:p w14:paraId="6864EEAD" w14:textId="114BA511" w:rsidR="00863D93" w:rsidRPr="00C20848" w:rsidRDefault="00863D93">
      <w:pPr>
        <w:rPr>
          <w:rFonts w:ascii="Calibri" w:hAnsi="Calibri" w:cs="Calibri"/>
          <w:color w:val="000000"/>
          <w:sz w:val="22"/>
          <w:szCs w:val="22"/>
        </w:rPr>
      </w:pPr>
    </w:p>
    <w:p w14:paraId="1E0842B6" w14:textId="5AD527BA" w:rsidR="00863D93" w:rsidRPr="00C20848" w:rsidRDefault="00863D93">
      <w:pPr>
        <w:rPr>
          <w:rFonts w:ascii="Calibri" w:hAnsi="Calibri" w:cs="Calibri"/>
          <w:color w:val="000000"/>
          <w:sz w:val="22"/>
          <w:szCs w:val="22"/>
        </w:rPr>
      </w:pPr>
    </w:p>
    <w:p w14:paraId="3E61F7F7" w14:textId="779E3C94" w:rsidR="00863D93" w:rsidRPr="00C20848" w:rsidRDefault="00863D93">
      <w:pPr>
        <w:rPr>
          <w:rFonts w:ascii="Calibri" w:hAnsi="Calibri" w:cs="Calibri"/>
          <w:color w:val="000000"/>
          <w:sz w:val="22"/>
          <w:szCs w:val="22"/>
        </w:rPr>
      </w:pPr>
    </w:p>
    <w:p w14:paraId="0C86F986" w14:textId="79004E51" w:rsidR="00863D93" w:rsidRPr="00C20848" w:rsidRDefault="00863D93">
      <w:pPr>
        <w:rPr>
          <w:rFonts w:ascii="Calibri" w:hAnsi="Calibri" w:cs="Calibri"/>
          <w:color w:val="000000"/>
          <w:sz w:val="22"/>
          <w:szCs w:val="22"/>
        </w:rPr>
      </w:pPr>
    </w:p>
    <w:p w14:paraId="1BC969AC" w14:textId="18161470" w:rsidR="00863D93" w:rsidRPr="00C20848" w:rsidRDefault="00863D93">
      <w:pPr>
        <w:rPr>
          <w:rFonts w:ascii="Calibri" w:hAnsi="Calibri" w:cs="Calibri"/>
          <w:color w:val="000000"/>
          <w:sz w:val="22"/>
          <w:szCs w:val="22"/>
        </w:rPr>
      </w:pPr>
    </w:p>
    <w:p w14:paraId="221AC69C" w14:textId="7CCCDA7F" w:rsidR="00863D93" w:rsidRPr="00C20848" w:rsidRDefault="00863D93">
      <w:pPr>
        <w:rPr>
          <w:rFonts w:ascii="Calibri" w:hAnsi="Calibri" w:cs="Calibri"/>
          <w:color w:val="000000"/>
          <w:sz w:val="22"/>
          <w:szCs w:val="22"/>
        </w:rPr>
      </w:pPr>
    </w:p>
    <w:p w14:paraId="59E744C1" w14:textId="3402A258" w:rsidR="00863D93" w:rsidRPr="00C20848" w:rsidRDefault="00863D93">
      <w:pPr>
        <w:rPr>
          <w:rFonts w:ascii="Calibri" w:hAnsi="Calibri" w:cs="Calibri"/>
          <w:color w:val="000000"/>
          <w:sz w:val="22"/>
          <w:szCs w:val="22"/>
        </w:rPr>
      </w:pPr>
    </w:p>
    <w:p w14:paraId="301822E7" w14:textId="1D83B223" w:rsidR="00863D93" w:rsidRPr="00C20848" w:rsidRDefault="004C6291" w:rsidP="004C6291">
      <w:pPr>
        <w:ind w:left="7920" w:firstLine="720"/>
        <w:jc w:val="both"/>
        <w:rPr>
          <w:rFonts w:ascii="Calibri" w:hAnsi="Calibri" w:cs="Calibri"/>
          <w:color w:val="000000"/>
          <w:sz w:val="22"/>
          <w:szCs w:val="22"/>
        </w:rPr>
      </w:pPr>
      <w:r w:rsidRPr="00C20848">
        <w:rPr>
          <w:rFonts w:asciiTheme="minorHAnsi" w:hAnsiTheme="minorHAnsi" w:cstheme="minorHAnsi"/>
          <w:color w:val="000000"/>
          <w:sz w:val="22"/>
          <w:szCs w:val="22"/>
        </w:rPr>
        <w:t>1 priedas</w:t>
      </w:r>
    </w:p>
    <w:p w14:paraId="13F71320" w14:textId="43DD4026" w:rsidR="00863D93" w:rsidRPr="00C20848" w:rsidRDefault="00863D93">
      <w:pPr>
        <w:rPr>
          <w:rFonts w:ascii="Calibri" w:hAnsi="Calibri" w:cs="Calibri"/>
          <w:color w:val="000000"/>
          <w:sz w:val="22"/>
          <w:szCs w:val="22"/>
        </w:rPr>
      </w:pPr>
    </w:p>
    <w:p w14:paraId="19F2C5F4" w14:textId="5F73E0EF" w:rsidR="00863D93" w:rsidRPr="00C20848" w:rsidRDefault="00863D93">
      <w:pPr>
        <w:rPr>
          <w:rFonts w:ascii="Calibri" w:hAnsi="Calibri" w:cs="Calibri"/>
          <w:color w:val="000000"/>
          <w:sz w:val="22"/>
          <w:szCs w:val="22"/>
        </w:rPr>
      </w:pPr>
    </w:p>
    <w:p w14:paraId="2F350C3D" w14:textId="77777777" w:rsidR="003567AE" w:rsidRPr="00C20848" w:rsidRDefault="003567AE" w:rsidP="003567AE">
      <w:pPr>
        <w:jc w:val="center"/>
        <w:rPr>
          <w:rFonts w:ascii="Calibri" w:hAnsi="Calibri" w:cs="Calibri"/>
          <w:b/>
          <w:color w:val="000000"/>
          <w:sz w:val="22"/>
          <w:szCs w:val="22"/>
        </w:rPr>
      </w:pPr>
      <w:r w:rsidRPr="00C20848">
        <w:rPr>
          <w:rFonts w:ascii="Calibri" w:hAnsi="Calibri" w:cs="Calibri"/>
          <w:b/>
          <w:color w:val="000000"/>
          <w:sz w:val="22"/>
          <w:szCs w:val="22"/>
        </w:rPr>
        <w:t>II DALIS</w:t>
      </w:r>
    </w:p>
    <w:p w14:paraId="21235C06" w14:textId="77777777" w:rsidR="003567AE" w:rsidRPr="00C20848" w:rsidRDefault="003567AE" w:rsidP="003567AE">
      <w:pPr>
        <w:jc w:val="center"/>
        <w:rPr>
          <w:rFonts w:ascii="Calibri" w:hAnsi="Calibri" w:cs="Calibri"/>
          <w:b/>
          <w:color w:val="000000"/>
          <w:sz w:val="22"/>
          <w:szCs w:val="22"/>
        </w:rPr>
      </w:pPr>
      <w:r w:rsidRPr="00C20848">
        <w:rPr>
          <w:rFonts w:ascii="Calibri" w:hAnsi="Calibri" w:cs="Calibri"/>
          <w:b/>
          <w:color w:val="000000"/>
          <w:sz w:val="22"/>
          <w:szCs w:val="22"/>
        </w:rPr>
        <w:t xml:space="preserve"> SUTARTIES BENDROSIOS SĄLYGOS </w:t>
      </w:r>
    </w:p>
    <w:p w14:paraId="648E202E" w14:textId="77777777" w:rsidR="003567AE" w:rsidRPr="00C20848" w:rsidRDefault="003567AE" w:rsidP="003567AE">
      <w:pPr>
        <w:rPr>
          <w:rFonts w:ascii="Calibri" w:hAnsi="Calibri" w:cs="Calibri"/>
          <w:b/>
          <w:color w:val="000000"/>
          <w:sz w:val="22"/>
          <w:szCs w:val="22"/>
        </w:rPr>
      </w:pPr>
    </w:p>
    <w:p w14:paraId="3B7561EC" w14:textId="77777777" w:rsidR="003567AE" w:rsidRPr="00C20848" w:rsidRDefault="003567AE" w:rsidP="003567AE">
      <w:pPr>
        <w:jc w:val="center"/>
        <w:rPr>
          <w:rFonts w:ascii="Calibri" w:hAnsi="Calibri" w:cs="Calibri"/>
          <w:b/>
          <w:color w:val="000000"/>
          <w:sz w:val="22"/>
          <w:szCs w:val="22"/>
        </w:rPr>
      </w:pPr>
      <w:r w:rsidRPr="00C20848">
        <w:rPr>
          <w:rFonts w:ascii="Calibri" w:hAnsi="Calibri" w:cs="Calibri"/>
          <w:b/>
          <w:color w:val="000000"/>
          <w:sz w:val="22"/>
          <w:szCs w:val="22"/>
        </w:rPr>
        <w:t>I. SĄVOKOS</w:t>
      </w:r>
    </w:p>
    <w:p w14:paraId="213A7314" w14:textId="77777777" w:rsidR="003567AE" w:rsidRPr="00C20848" w:rsidRDefault="003567AE" w:rsidP="003567AE">
      <w:pPr>
        <w:ind w:left="1080"/>
        <w:rPr>
          <w:rFonts w:ascii="Calibri" w:hAnsi="Calibri" w:cs="Calibri"/>
          <w:b/>
          <w:color w:val="000000"/>
          <w:sz w:val="22"/>
          <w:szCs w:val="22"/>
        </w:rPr>
      </w:pPr>
    </w:p>
    <w:p w14:paraId="5A5D7FA9" w14:textId="77777777" w:rsidR="003567AE" w:rsidRPr="00C20848" w:rsidRDefault="003567AE" w:rsidP="003567AE">
      <w:pPr>
        <w:ind w:firstLine="720"/>
        <w:jc w:val="both"/>
        <w:rPr>
          <w:rFonts w:ascii="Calibri" w:hAnsi="Calibri" w:cs="Calibri"/>
          <w:color w:val="000000"/>
          <w:sz w:val="22"/>
          <w:szCs w:val="22"/>
        </w:rPr>
      </w:pPr>
      <w:r w:rsidRPr="00C20848">
        <w:rPr>
          <w:rFonts w:ascii="Calibri" w:hAnsi="Calibri" w:cs="Calibri"/>
          <w:color w:val="000000"/>
          <w:sz w:val="22"/>
          <w:szCs w:val="22"/>
        </w:rPr>
        <w:t>1. Paslaugų teikimo sutartyje naudojamos šios pagrindinės sąvokos:</w:t>
      </w:r>
    </w:p>
    <w:p w14:paraId="4FF7557A" w14:textId="77777777" w:rsidR="003567AE" w:rsidRPr="00C20848" w:rsidRDefault="003567AE" w:rsidP="003567AE">
      <w:pPr>
        <w:ind w:firstLine="720"/>
        <w:jc w:val="both"/>
        <w:rPr>
          <w:rFonts w:ascii="Calibri" w:hAnsi="Calibri" w:cs="Calibri"/>
          <w:color w:val="000000"/>
          <w:sz w:val="22"/>
          <w:szCs w:val="22"/>
        </w:rPr>
      </w:pPr>
      <w:r w:rsidRPr="00C20848">
        <w:rPr>
          <w:rFonts w:ascii="Calibri" w:hAnsi="Calibri" w:cs="Calibri"/>
          <w:color w:val="000000"/>
          <w:sz w:val="22"/>
          <w:szCs w:val="22"/>
        </w:rPr>
        <w:t xml:space="preserve">1.1. </w:t>
      </w:r>
      <w:r w:rsidRPr="00C20848">
        <w:rPr>
          <w:rFonts w:ascii="Calibri" w:hAnsi="Calibri" w:cs="Calibri"/>
          <w:b/>
          <w:color w:val="000000"/>
          <w:sz w:val="22"/>
          <w:szCs w:val="22"/>
        </w:rPr>
        <w:t>Darbo diena</w:t>
      </w:r>
      <w:r w:rsidRPr="00C20848">
        <w:rPr>
          <w:rFonts w:ascii="Calibri" w:hAnsi="Calibri" w:cs="Calibri"/>
          <w:color w:val="000000"/>
          <w:sz w:val="22"/>
          <w:szCs w:val="22"/>
        </w:rPr>
        <w:t xml:space="preserve"> – Jei šioje Sutartyje nenustatyta kitaip, tai reiškia darbo dieną Lietuvos Respublikoje.</w:t>
      </w:r>
    </w:p>
    <w:p w14:paraId="5E97166A" w14:textId="77777777" w:rsidR="003567AE" w:rsidRPr="00C20848" w:rsidRDefault="003567AE" w:rsidP="003567AE">
      <w:pPr>
        <w:ind w:firstLine="720"/>
        <w:jc w:val="both"/>
        <w:rPr>
          <w:rFonts w:ascii="Calibri" w:hAnsi="Calibri" w:cs="Calibri"/>
          <w:color w:val="000000"/>
          <w:sz w:val="22"/>
          <w:szCs w:val="22"/>
        </w:rPr>
      </w:pPr>
      <w:r w:rsidRPr="00C20848">
        <w:rPr>
          <w:rFonts w:ascii="Calibri" w:hAnsi="Calibri" w:cs="Calibri"/>
          <w:color w:val="000000"/>
          <w:sz w:val="22"/>
          <w:szCs w:val="22"/>
        </w:rPr>
        <w:t xml:space="preserve">1.2. </w:t>
      </w:r>
      <w:r w:rsidRPr="00C20848">
        <w:rPr>
          <w:rFonts w:ascii="Calibri" w:hAnsi="Calibri" w:cs="Calibri"/>
          <w:b/>
          <w:color w:val="000000"/>
          <w:sz w:val="22"/>
          <w:szCs w:val="22"/>
        </w:rPr>
        <w:t>Diena</w:t>
      </w:r>
      <w:r w:rsidRPr="00C20848">
        <w:rPr>
          <w:rFonts w:ascii="Calibri" w:hAnsi="Calibri" w:cs="Calibri"/>
          <w:color w:val="000000"/>
          <w:sz w:val="22"/>
          <w:szCs w:val="22"/>
        </w:rPr>
        <w:t xml:space="preserve"> – Jei šioje Sutartyje nenustatyta kitaip, tai reiškia kalendorinę dieną.</w:t>
      </w:r>
    </w:p>
    <w:p w14:paraId="6543CC54" w14:textId="77777777" w:rsidR="003567AE" w:rsidRPr="00C20848" w:rsidRDefault="003567AE" w:rsidP="003567AE">
      <w:pPr>
        <w:ind w:firstLine="720"/>
        <w:jc w:val="both"/>
        <w:rPr>
          <w:rFonts w:ascii="Calibri" w:hAnsi="Calibri" w:cs="Calibri"/>
          <w:color w:val="000000"/>
          <w:sz w:val="22"/>
          <w:szCs w:val="22"/>
        </w:rPr>
      </w:pPr>
      <w:r w:rsidRPr="00C20848">
        <w:rPr>
          <w:rFonts w:ascii="Calibri" w:hAnsi="Calibri" w:cs="Calibri"/>
          <w:color w:val="000000"/>
          <w:sz w:val="22"/>
          <w:szCs w:val="22"/>
        </w:rPr>
        <w:t xml:space="preserve">1.3. </w:t>
      </w:r>
      <w:r w:rsidRPr="00C20848">
        <w:rPr>
          <w:rFonts w:ascii="Calibri" w:hAnsi="Calibri" w:cs="Calibri"/>
          <w:b/>
          <w:color w:val="000000"/>
          <w:sz w:val="22"/>
          <w:szCs w:val="22"/>
        </w:rPr>
        <w:t>Kainodaros taisyklės</w:t>
      </w:r>
      <w:r w:rsidRPr="00C20848">
        <w:rPr>
          <w:rFonts w:ascii="Calibri" w:hAnsi="Calibri" w:cs="Calibri"/>
          <w:color w:val="000000"/>
          <w:sz w:val="22"/>
          <w:szCs w:val="22"/>
        </w:rPr>
        <w:t xml:space="preserve"> – sutartyje nustatyta kaina ar sutarties kainos apskaičiavimo bei kainos koregavimo taisyklės.</w:t>
      </w:r>
    </w:p>
    <w:p w14:paraId="75029AF6" w14:textId="77777777" w:rsidR="003567AE" w:rsidRPr="00C20848" w:rsidRDefault="003567AE" w:rsidP="003567AE">
      <w:pPr>
        <w:ind w:firstLine="709"/>
        <w:jc w:val="both"/>
        <w:rPr>
          <w:rFonts w:ascii="Calibri" w:hAnsi="Calibri" w:cs="Calibri"/>
          <w:color w:val="000000"/>
          <w:sz w:val="22"/>
          <w:szCs w:val="22"/>
        </w:rPr>
      </w:pPr>
      <w:r w:rsidRPr="00C20848">
        <w:rPr>
          <w:rFonts w:ascii="Calibri" w:hAnsi="Calibri" w:cs="Calibri"/>
          <w:color w:val="000000"/>
          <w:sz w:val="22"/>
          <w:szCs w:val="22"/>
        </w:rPr>
        <w:t xml:space="preserve">1.4. </w:t>
      </w:r>
      <w:r w:rsidRPr="00C20848">
        <w:rPr>
          <w:rFonts w:ascii="Calibri" w:hAnsi="Calibri" w:cs="Calibri"/>
          <w:b/>
          <w:color w:val="000000"/>
          <w:sz w:val="22"/>
          <w:szCs w:val="22"/>
        </w:rPr>
        <w:t>Licencijos</w:t>
      </w:r>
      <w:r w:rsidRPr="00C20848">
        <w:rPr>
          <w:rFonts w:ascii="Calibri" w:hAnsi="Calibri" w:cs="Calibri"/>
          <w:color w:val="000000"/>
          <w:sz w:val="22"/>
          <w:szCs w:val="22"/>
        </w:rPr>
        <w:t xml:space="preserve"> </w:t>
      </w:r>
      <w:r w:rsidRPr="00C20848">
        <w:rPr>
          <w:rFonts w:ascii="Calibri" w:hAnsi="Calibri" w:cs="Calibri"/>
          <w:b/>
          <w:color w:val="000000"/>
          <w:sz w:val="22"/>
          <w:szCs w:val="22"/>
        </w:rPr>
        <w:t xml:space="preserve">– </w:t>
      </w:r>
      <w:r w:rsidRPr="00C20848">
        <w:rPr>
          <w:rFonts w:ascii="Calibri" w:hAnsi="Calibri" w:cs="Calibri"/>
          <w:color w:val="000000"/>
          <w:spacing w:val="-3"/>
          <w:sz w:val="22"/>
          <w:szCs w:val="22"/>
        </w:rPr>
        <w:t>visos reikalingos licencijos, patentai ir/arba leidimai būtini Sutarties vykdymui.</w:t>
      </w:r>
    </w:p>
    <w:p w14:paraId="7FFFD782" w14:textId="77777777" w:rsidR="003567AE" w:rsidRPr="00C20848" w:rsidRDefault="003567AE" w:rsidP="003567AE">
      <w:pPr>
        <w:ind w:firstLine="720"/>
        <w:jc w:val="both"/>
        <w:rPr>
          <w:rFonts w:ascii="Calibri" w:hAnsi="Calibri" w:cs="Calibri"/>
          <w:color w:val="000000"/>
          <w:sz w:val="22"/>
          <w:szCs w:val="22"/>
        </w:rPr>
      </w:pPr>
      <w:r w:rsidRPr="00C20848">
        <w:rPr>
          <w:rFonts w:ascii="Calibri" w:hAnsi="Calibri" w:cs="Calibri"/>
          <w:color w:val="000000"/>
          <w:sz w:val="22"/>
          <w:szCs w:val="22"/>
        </w:rPr>
        <w:t xml:space="preserve">1.5. </w:t>
      </w:r>
      <w:r w:rsidRPr="00C20848">
        <w:rPr>
          <w:rFonts w:ascii="Calibri" w:hAnsi="Calibri" w:cs="Calibri"/>
          <w:b/>
          <w:color w:val="000000"/>
          <w:sz w:val="22"/>
          <w:szCs w:val="22"/>
        </w:rPr>
        <w:t>Metai –</w:t>
      </w:r>
      <w:r w:rsidRPr="00C20848">
        <w:rPr>
          <w:rFonts w:ascii="Calibri" w:hAnsi="Calibri" w:cs="Calibri"/>
          <w:color w:val="000000"/>
          <w:sz w:val="22"/>
          <w:szCs w:val="22"/>
        </w:rPr>
        <w:t xml:space="preserve"> Jei šioje Sutartyje nenustatyta kitaip, tai reiškia 365 dienų laikotarpį.</w:t>
      </w:r>
    </w:p>
    <w:p w14:paraId="14FB9815" w14:textId="77777777" w:rsidR="003567AE" w:rsidRPr="00C20848" w:rsidRDefault="003567AE" w:rsidP="003567AE">
      <w:pPr>
        <w:ind w:firstLine="720"/>
        <w:jc w:val="both"/>
        <w:rPr>
          <w:rFonts w:ascii="Calibri" w:hAnsi="Calibri" w:cs="Calibri"/>
          <w:color w:val="000000"/>
          <w:sz w:val="22"/>
          <w:szCs w:val="22"/>
        </w:rPr>
      </w:pPr>
      <w:r w:rsidRPr="00C20848">
        <w:rPr>
          <w:rFonts w:ascii="Calibri" w:hAnsi="Calibri" w:cs="Calibri"/>
          <w:color w:val="000000"/>
          <w:sz w:val="22"/>
          <w:szCs w:val="22"/>
        </w:rPr>
        <w:t xml:space="preserve">1.6. </w:t>
      </w:r>
      <w:r w:rsidRPr="00C20848">
        <w:rPr>
          <w:rFonts w:ascii="Calibri" w:hAnsi="Calibri" w:cs="Calibri"/>
          <w:b/>
          <w:color w:val="000000"/>
          <w:sz w:val="22"/>
          <w:szCs w:val="22"/>
        </w:rPr>
        <w:t>Pasiūlymas</w:t>
      </w:r>
      <w:r w:rsidRPr="00C20848">
        <w:rPr>
          <w:rFonts w:ascii="Calibri" w:hAnsi="Calibri" w:cs="Calibri"/>
          <w:color w:val="000000"/>
          <w:sz w:val="22"/>
          <w:szCs w:val="22"/>
        </w:rPr>
        <w:t xml:space="preserve"> – Pirkimo metu Paslaugų teikėjo pateiktų dokumentų visuma Paslaugoms pagal Sutartį teikti.</w:t>
      </w:r>
    </w:p>
    <w:p w14:paraId="130608DE" w14:textId="77777777" w:rsidR="003567AE" w:rsidRPr="00C20848" w:rsidRDefault="003567AE" w:rsidP="003567AE">
      <w:pPr>
        <w:ind w:firstLine="720"/>
        <w:jc w:val="both"/>
        <w:rPr>
          <w:rFonts w:ascii="Calibri" w:hAnsi="Calibri" w:cs="Calibri"/>
          <w:color w:val="000000"/>
          <w:sz w:val="22"/>
          <w:szCs w:val="22"/>
        </w:rPr>
      </w:pPr>
      <w:r w:rsidRPr="00C20848">
        <w:rPr>
          <w:rFonts w:ascii="Calibri" w:hAnsi="Calibri" w:cs="Calibri"/>
          <w:color w:val="000000"/>
          <w:sz w:val="22"/>
          <w:szCs w:val="22"/>
        </w:rPr>
        <w:t xml:space="preserve">1.7. </w:t>
      </w:r>
      <w:r w:rsidRPr="00C20848">
        <w:rPr>
          <w:rFonts w:ascii="Calibri" w:hAnsi="Calibri" w:cs="Calibri"/>
          <w:b/>
          <w:color w:val="000000"/>
          <w:sz w:val="22"/>
          <w:szCs w:val="22"/>
        </w:rPr>
        <w:t>Paslaugos</w:t>
      </w:r>
      <w:r w:rsidRPr="00C20848">
        <w:rPr>
          <w:rFonts w:ascii="Calibri" w:hAnsi="Calibri" w:cs="Calibri"/>
          <w:color w:val="000000"/>
          <w:sz w:val="22"/>
          <w:szCs w:val="22"/>
        </w:rPr>
        <w:t xml:space="preserve"> – Sutarties I dalyje Specialiosios sąlygos (toliau – SS dalis) nurodytos Paslaugų teikėjo parduodamos (teikiamos) ir Pirkėjo perkamos paslaugos.</w:t>
      </w:r>
    </w:p>
    <w:p w14:paraId="698ED8B4" w14:textId="77777777" w:rsidR="003567AE" w:rsidRPr="00C20848" w:rsidRDefault="003567AE" w:rsidP="003567AE">
      <w:pPr>
        <w:ind w:firstLine="720"/>
        <w:jc w:val="both"/>
        <w:rPr>
          <w:rFonts w:ascii="Calibri" w:hAnsi="Calibri" w:cs="Calibri"/>
          <w:color w:val="000000"/>
          <w:sz w:val="22"/>
          <w:szCs w:val="22"/>
        </w:rPr>
      </w:pPr>
      <w:r w:rsidRPr="00C20848">
        <w:rPr>
          <w:rFonts w:ascii="Calibri" w:hAnsi="Calibri" w:cs="Calibri"/>
          <w:color w:val="000000"/>
          <w:sz w:val="22"/>
          <w:szCs w:val="22"/>
        </w:rPr>
        <w:t xml:space="preserve">1.8. </w:t>
      </w:r>
      <w:r w:rsidRPr="00C20848">
        <w:rPr>
          <w:rFonts w:ascii="Calibri" w:hAnsi="Calibri" w:cs="Calibri"/>
          <w:b/>
          <w:color w:val="000000"/>
          <w:sz w:val="22"/>
          <w:szCs w:val="22"/>
        </w:rPr>
        <w:t>Paslaugų įkainiai</w:t>
      </w:r>
      <w:r w:rsidRPr="00C20848">
        <w:rPr>
          <w:rFonts w:ascii="Calibri" w:hAnsi="Calibri" w:cs="Calibri"/>
          <w:color w:val="000000"/>
          <w:sz w:val="22"/>
          <w:szCs w:val="22"/>
        </w:rPr>
        <w:t xml:space="preserve"> – Sutarties SS dalyje nurodyti įkainiai (jei nurodyti), pagal kuriuos Pirkėjas moka už perkamas Paslaugas, įskaitant visas išlaidas ir mokesčius.</w:t>
      </w:r>
    </w:p>
    <w:p w14:paraId="281C6A1A" w14:textId="77777777" w:rsidR="003567AE" w:rsidRPr="00C20848" w:rsidRDefault="003567AE" w:rsidP="003567AE">
      <w:pPr>
        <w:ind w:firstLine="709"/>
        <w:jc w:val="both"/>
        <w:rPr>
          <w:rFonts w:ascii="Calibri" w:hAnsi="Calibri" w:cs="Calibri"/>
          <w:color w:val="000000"/>
          <w:sz w:val="22"/>
          <w:szCs w:val="22"/>
        </w:rPr>
      </w:pPr>
      <w:r w:rsidRPr="00C20848">
        <w:rPr>
          <w:rFonts w:ascii="Calibri" w:hAnsi="Calibri" w:cs="Calibri"/>
          <w:color w:val="000000"/>
          <w:sz w:val="22"/>
          <w:szCs w:val="22"/>
        </w:rPr>
        <w:t xml:space="preserve">1.9. </w:t>
      </w:r>
      <w:r w:rsidRPr="00C20848">
        <w:rPr>
          <w:rFonts w:ascii="Calibri" w:hAnsi="Calibri" w:cs="Calibri"/>
          <w:b/>
          <w:color w:val="000000"/>
          <w:sz w:val="22"/>
          <w:szCs w:val="22"/>
        </w:rPr>
        <w:t xml:space="preserve">Paslaugų teikėjas </w:t>
      </w:r>
      <w:r w:rsidRPr="00C20848">
        <w:rPr>
          <w:rFonts w:ascii="Calibri" w:hAnsi="Calibri" w:cs="Calibri"/>
          <w:color w:val="000000"/>
          <w:sz w:val="22"/>
          <w:szCs w:val="22"/>
        </w:rPr>
        <w:t>– Sutarties SS dalyje nurodytas juridinis ar fizinis asmuo (asmenų grupė), teikiantis Sutarties SS dalyje nurodytas paslaugas.</w:t>
      </w:r>
    </w:p>
    <w:p w14:paraId="651F32D2" w14:textId="77777777" w:rsidR="003567AE" w:rsidRPr="00C20848" w:rsidRDefault="003567AE" w:rsidP="003567AE">
      <w:pPr>
        <w:ind w:firstLine="709"/>
        <w:jc w:val="both"/>
        <w:rPr>
          <w:rFonts w:ascii="Calibri" w:hAnsi="Calibri" w:cs="Calibri"/>
          <w:sz w:val="22"/>
          <w:szCs w:val="22"/>
        </w:rPr>
      </w:pPr>
      <w:r w:rsidRPr="00C20848">
        <w:rPr>
          <w:rFonts w:ascii="Calibri" w:hAnsi="Calibri" w:cs="Calibri"/>
          <w:color w:val="000000"/>
          <w:sz w:val="22"/>
          <w:szCs w:val="22"/>
        </w:rPr>
        <w:t xml:space="preserve">1.10. </w:t>
      </w:r>
      <w:r w:rsidRPr="00C20848">
        <w:rPr>
          <w:rFonts w:ascii="Calibri" w:hAnsi="Calibri" w:cs="Calibri"/>
          <w:b/>
          <w:color w:val="000000"/>
          <w:sz w:val="22"/>
          <w:szCs w:val="22"/>
        </w:rPr>
        <w:t xml:space="preserve">Pirkėjas </w:t>
      </w:r>
      <w:r w:rsidRPr="00C20848">
        <w:rPr>
          <w:rFonts w:ascii="Calibri" w:hAnsi="Calibri" w:cs="Calibri"/>
          <w:color w:val="000000"/>
          <w:sz w:val="22"/>
          <w:szCs w:val="22"/>
        </w:rPr>
        <w:t>– Sutarties SS dalyje nurodytas juridinis ar fizinis</w:t>
      </w:r>
      <w:r w:rsidRPr="00C20848">
        <w:rPr>
          <w:rFonts w:ascii="Calibri" w:hAnsi="Calibri" w:cs="Calibri"/>
          <w:sz w:val="22"/>
          <w:szCs w:val="22"/>
        </w:rPr>
        <w:t xml:space="preserve"> asmuo (asmenų grupė), perkantis iš Paslaugų teikėjo Sutarties SS dalyje nurodytas paslaugas iš Paslaugų teikėjo;</w:t>
      </w:r>
    </w:p>
    <w:p w14:paraId="78ED9826" w14:textId="77777777" w:rsidR="003567AE" w:rsidRPr="00C20848" w:rsidRDefault="003567AE" w:rsidP="003567AE">
      <w:pPr>
        <w:ind w:firstLine="709"/>
        <w:jc w:val="both"/>
        <w:rPr>
          <w:rFonts w:ascii="Calibri" w:hAnsi="Calibri" w:cs="Calibri"/>
          <w:sz w:val="22"/>
          <w:szCs w:val="22"/>
        </w:rPr>
      </w:pPr>
      <w:r w:rsidRPr="00C20848">
        <w:rPr>
          <w:rFonts w:ascii="Calibri" w:hAnsi="Calibri" w:cs="Calibri"/>
          <w:sz w:val="22"/>
          <w:szCs w:val="22"/>
        </w:rPr>
        <w:t xml:space="preserve">1.11. </w:t>
      </w:r>
      <w:r w:rsidRPr="00C20848">
        <w:rPr>
          <w:rFonts w:ascii="Calibri" w:hAnsi="Calibri" w:cs="Calibri"/>
          <w:b/>
          <w:sz w:val="22"/>
          <w:szCs w:val="22"/>
        </w:rPr>
        <w:t>Pirkimas</w:t>
      </w:r>
      <w:r w:rsidRPr="00C20848">
        <w:rPr>
          <w:rFonts w:ascii="Calibri" w:hAnsi="Calibri" w:cs="Calibri"/>
          <w:sz w:val="22"/>
          <w:szCs w:val="22"/>
        </w:rPr>
        <w:t xml:space="preserve"> – Pirkėjo atliekamas viešųjų pirkimų įstatymais reglamentuojamas pirkimas, kurio tikslas – sudaryti Paslaugų teikimo sutartį.</w:t>
      </w:r>
    </w:p>
    <w:p w14:paraId="4DF2DF4B" w14:textId="77777777" w:rsidR="003567AE" w:rsidRPr="00C20848" w:rsidRDefault="003567AE" w:rsidP="003567AE">
      <w:pPr>
        <w:ind w:firstLine="709"/>
        <w:jc w:val="both"/>
        <w:rPr>
          <w:rFonts w:ascii="Calibri" w:hAnsi="Calibri" w:cs="Calibri"/>
          <w:sz w:val="22"/>
          <w:szCs w:val="22"/>
        </w:rPr>
      </w:pPr>
      <w:r w:rsidRPr="00C20848">
        <w:rPr>
          <w:rFonts w:ascii="Calibri" w:hAnsi="Calibri" w:cs="Calibri"/>
          <w:sz w:val="22"/>
          <w:szCs w:val="22"/>
        </w:rPr>
        <w:t xml:space="preserve">1.12. </w:t>
      </w:r>
      <w:r w:rsidRPr="00C20848">
        <w:rPr>
          <w:rFonts w:ascii="Calibri" w:hAnsi="Calibri" w:cs="Calibri"/>
          <w:b/>
          <w:sz w:val="22"/>
          <w:szCs w:val="22"/>
        </w:rPr>
        <w:t>Pirkimo dokumentai</w:t>
      </w:r>
      <w:r w:rsidRPr="00C20848">
        <w:rPr>
          <w:rFonts w:ascii="Calibri" w:hAnsi="Calibri" w:cs="Calibri"/>
          <w:sz w:val="22"/>
          <w:szCs w:val="22"/>
        </w:rPr>
        <w:t xml:space="preserve"> – Pirkėjo vykdytų Pirkimo procedūrų metu pateiktų dokumentų visuma, kuriais vadovaudamasis Paslaugų teikėjas pateikė Pasiūlymą.</w:t>
      </w:r>
    </w:p>
    <w:p w14:paraId="796D12E4" w14:textId="77777777" w:rsidR="003567AE" w:rsidRPr="00C20848" w:rsidRDefault="003567AE" w:rsidP="003567AE">
      <w:pPr>
        <w:ind w:firstLine="709"/>
        <w:jc w:val="both"/>
        <w:rPr>
          <w:rFonts w:ascii="Calibri" w:hAnsi="Calibri" w:cs="Calibri"/>
          <w:sz w:val="22"/>
          <w:szCs w:val="22"/>
        </w:rPr>
      </w:pPr>
      <w:r w:rsidRPr="00C20848">
        <w:rPr>
          <w:rFonts w:ascii="Calibri" w:hAnsi="Calibri" w:cs="Calibri"/>
          <w:sz w:val="22"/>
          <w:szCs w:val="22"/>
        </w:rPr>
        <w:t xml:space="preserve">1.13. </w:t>
      </w:r>
      <w:r w:rsidRPr="00C20848">
        <w:rPr>
          <w:rFonts w:ascii="Calibri" w:hAnsi="Calibri" w:cs="Calibri"/>
          <w:b/>
          <w:sz w:val="22"/>
          <w:szCs w:val="22"/>
        </w:rPr>
        <w:t>Prekės</w:t>
      </w:r>
      <w:r w:rsidRPr="00C20848">
        <w:rPr>
          <w:rFonts w:ascii="Calibri" w:hAnsi="Calibri" w:cs="Calibri"/>
          <w:sz w:val="22"/>
          <w:szCs w:val="22"/>
        </w:rPr>
        <w:t xml:space="preserve"> – paslaugų teikimui naudojamos, kartu su paslaugomis perkamos prekės arba prekės, kurios yra sukuriamos, teikiant paslaugas.</w:t>
      </w:r>
    </w:p>
    <w:p w14:paraId="687A9C14" w14:textId="77777777" w:rsidR="003567AE" w:rsidRPr="00C20848" w:rsidRDefault="003567AE" w:rsidP="003567AE">
      <w:pPr>
        <w:ind w:firstLine="709"/>
        <w:jc w:val="both"/>
        <w:rPr>
          <w:rFonts w:ascii="Calibri" w:hAnsi="Calibri" w:cs="Calibri"/>
          <w:sz w:val="22"/>
          <w:szCs w:val="22"/>
        </w:rPr>
      </w:pPr>
      <w:r w:rsidRPr="00C20848">
        <w:rPr>
          <w:rFonts w:ascii="Calibri" w:hAnsi="Calibri" w:cs="Calibri"/>
          <w:sz w:val="22"/>
          <w:szCs w:val="22"/>
        </w:rPr>
        <w:t xml:space="preserve">1.14. </w:t>
      </w:r>
      <w:r w:rsidRPr="00C20848">
        <w:rPr>
          <w:rFonts w:ascii="Calibri" w:hAnsi="Calibri" w:cs="Calibri"/>
          <w:b/>
          <w:bCs/>
          <w:sz w:val="22"/>
          <w:szCs w:val="22"/>
        </w:rPr>
        <w:t>Reglamentas 2017/37</w:t>
      </w:r>
      <w:r w:rsidRPr="00C20848">
        <w:rPr>
          <w:rFonts w:ascii="Calibri" w:hAnsi="Calibri" w:cs="Calibri"/>
          <w:b/>
          <w:bCs/>
          <w:sz w:val="22"/>
          <w:szCs w:val="22"/>
          <w:lang w:val="en-US"/>
        </w:rPr>
        <w:t>3</w:t>
      </w:r>
      <w:r w:rsidRPr="00C20848">
        <w:rPr>
          <w:rFonts w:ascii="Calibri" w:hAnsi="Calibri" w:cs="Calibri"/>
          <w:sz w:val="22"/>
          <w:szCs w:val="22"/>
        </w:rPr>
        <w:t xml:space="preserve"> – 2017 m. kovo 1 d. Komisijos įgyvendinimo reglamentas (ES) 2017/373, kuriuo nustatomi oro eismo valdymo ir oro navigacijos paslaugų teikėjų, kitų oro eismo valdymo tinklo funkcijų vykdytojų ir tų subjektų priežiūros bendrieji reikalavimai, panaikinamas Reglamentas (EB) Nr. 482/2008, įgyvendinimo reglamentai (ES) Nr. 1034/2011, (ES) Nr. 1035/2011 ir (ES) 2016/1377 ir iš dalies keičiamas Reglamentas (ES) Nr. 677/2011.</w:t>
      </w:r>
    </w:p>
    <w:p w14:paraId="42C290CB" w14:textId="77777777" w:rsidR="003567AE" w:rsidRPr="00C20848" w:rsidRDefault="003567AE" w:rsidP="003567AE">
      <w:pPr>
        <w:ind w:firstLine="709"/>
        <w:jc w:val="both"/>
        <w:rPr>
          <w:rFonts w:ascii="Calibri" w:hAnsi="Calibri" w:cs="Calibri"/>
          <w:sz w:val="22"/>
          <w:szCs w:val="22"/>
        </w:rPr>
      </w:pPr>
      <w:r w:rsidRPr="00C20848">
        <w:rPr>
          <w:rFonts w:ascii="Calibri" w:hAnsi="Calibri" w:cs="Calibri"/>
          <w:sz w:val="22"/>
          <w:szCs w:val="22"/>
        </w:rPr>
        <w:t xml:space="preserve">1.15. </w:t>
      </w:r>
      <w:r w:rsidRPr="00C20848">
        <w:rPr>
          <w:rFonts w:ascii="Calibri" w:hAnsi="Calibri" w:cs="Calibri"/>
          <w:b/>
          <w:bCs/>
          <w:sz w:val="22"/>
          <w:szCs w:val="22"/>
        </w:rPr>
        <w:t>Reglamentas 2015/340</w:t>
      </w:r>
      <w:r w:rsidRPr="00C20848">
        <w:rPr>
          <w:rFonts w:ascii="Calibri" w:hAnsi="Calibri" w:cs="Calibri"/>
          <w:sz w:val="22"/>
          <w:szCs w:val="22"/>
        </w:rPr>
        <w:t xml:space="preserve"> – 2015 m. vasario 20 d. Komisijos reglamentas (ES)2015/340, kuriuo pagal Europos Parlamento ir Tarybos reglamentą (EB) Nr. 216/2008 nustatomi su skrydžių vadovų licencijomis ir pažymėjimais susiję techniniai reikalavimai ir administracinės procedūros, iš dalies keičiamas Komisijos įgyvendinimo reglamentas (ES) Nr. 923/2012 ir panaikinamas Komisijos reglamentas (ES) Nr. 805/2011.</w:t>
      </w:r>
    </w:p>
    <w:p w14:paraId="3D399A4E" w14:textId="77777777" w:rsidR="003567AE" w:rsidRPr="00C20848" w:rsidRDefault="003567AE" w:rsidP="003567AE">
      <w:pPr>
        <w:ind w:firstLine="709"/>
        <w:jc w:val="both"/>
        <w:rPr>
          <w:rFonts w:ascii="Calibri" w:hAnsi="Calibri" w:cs="Calibri"/>
          <w:sz w:val="22"/>
          <w:szCs w:val="22"/>
        </w:rPr>
      </w:pPr>
      <w:r w:rsidRPr="00C20848">
        <w:rPr>
          <w:rFonts w:ascii="Calibri" w:hAnsi="Calibri" w:cs="Calibri"/>
          <w:sz w:val="22"/>
          <w:szCs w:val="22"/>
        </w:rPr>
        <w:t xml:space="preserve">1.16. </w:t>
      </w:r>
      <w:r w:rsidRPr="00C20848">
        <w:rPr>
          <w:rFonts w:ascii="Calibri" w:hAnsi="Calibri" w:cs="Calibri"/>
          <w:b/>
          <w:sz w:val="22"/>
          <w:szCs w:val="22"/>
        </w:rPr>
        <w:t>Šalis</w:t>
      </w:r>
      <w:r w:rsidRPr="00C20848">
        <w:rPr>
          <w:rFonts w:ascii="Calibri" w:hAnsi="Calibri" w:cs="Calibri"/>
          <w:sz w:val="22"/>
          <w:szCs w:val="22"/>
        </w:rPr>
        <w:t xml:space="preserve"> (Sutarties) – Pirkėjas arba Paslaugų teikėjas, kiekvienas atskirai. </w:t>
      </w:r>
      <w:r w:rsidRPr="00C20848">
        <w:rPr>
          <w:rFonts w:ascii="Calibri" w:hAnsi="Calibri" w:cs="Calibri"/>
          <w:b/>
          <w:sz w:val="22"/>
          <w:szCs w:val="22"/>
        </w:rPr>
        <w:t xml:space="preserve">Šalys </w:t>
      </w:r>
      <w:r w:rsidRPr="00C20848">
        <w:rPr>
          <w:rFonts w:ascii="Calibri" w:hAnsi="Calibri" w:cs="Calibri"/>
          <w:sz w:val="22"/>
          <w:szCs w:val="22"/>
        </w:rPr>
        <w:t>(Sutarties)</w:t>
      </w:r>
      <w:r w:rsidRPr="00C20848">
        <w:rPr>
          <w:rFonts w:ascii="Calibri" w:hAnsi="Calibri" w:cs="Calibri"/>
          <w:b/>
          <w:sz w:val="22"/>
          <w:szCs w:val="22"/>
        </w:rPr>
        <w:t xml:space="preserve"> – </w:t>
      </w:r>
      <w:r w:rsidRPr="00C20848">
        <w:rPr>
          <w:rFonts w:ascii="Calibri" w:hAnsi="Calibri" w:cs="Calibri"/>
          <w:sz w:val="22"/>
          <w:szCs w:val="22"/>
        </w:rPr>
        <w:t>Pirkėjas ir Paslaugų teikėjas abu kartu.</w:t>
      </w:r>
    </w:p>
    <w:p w14:paraId="65E18504" w14:textId="77777777" w:rsidR="003567AE" w:rsidRPr="00C20848" w:rsidRDefault="003567AE" w:rsidP="003567AE">
      <w:pPr>
        <w:ind w:firstLine="709"/>
        <w:jc w:val="both"/>
        <w:rPr>
          <w:rFonts w:ascii="Calibri" w:hAnsi="Calibri" w:cs="Calibri"/>
          <w:sz w:val="22"/>
          <w:szCs w:val="22"/>
        </w:rPr>
      </w:pPr>
      <w:r w:rsidRPr="00C20848">
        <w:rPr>
          <w:rFonts w:ascii="Calibri" w:hAnsi="Calibri" w:cs="Calibri"/>
          <w:sz w:val="22"/>
          <w:szCs w:val="22"/>
        </w:rPr>
        <w:t xml:space="preserve">1.17. </w:t>
      </w:r>
      <w:r w:rsidRPr="00C20848">
        <w:rPr>
          <w:rFonts w:ascii="Calibri" w:hAnsi="Calibri" w:cs="Calibri"/>
          <w:b/>
          <w:sz w:val="22"/>
          <w:szCs w:val="22"/>
        </w:rPr>
        <w:t>Šalių iš anksto sutarti minimalūs nuostoliai</w:t>
      </w:r>
      <w:r w:rsidRPr="00C20848">
        <w:rPr>
          <w:rFonts w:ascii="Calibri" w:hAnsi="Calibri" w:cs="Calibri"/>
          <w:sz w:val="22"/>
          <w:szCs w:val="22"/>
        </w:rPr>
        <w:t xml:space="preserve"> – tai Sutarties nustatyta arba Sutartyje nustatyta tvarka apskaičiuota ir neginčijama pinigų suma, kurią Paslaugų teikėjas įsipareigoja sumokėti Pirkėjui, jeigu prievolė neįvykdyta arba įvykdyta netinkamai.</w:t>
      </w:r>
    </w:p>
    <w:p w14:paraId="17B8CCC3" w14:textId="77777777" w:rsidR="003567AE" w:rsidRPr="00C20848" w:rsidRDefault="003567AE" w:rsidP="003567AE">
      <w:pPr>
        <w:ind w:firstLine="709"/>
        <w:jc w:val="both"/>
        <w:rPr>
          <w:rFonts w:ascii="Calibri" w:hAnsi="Calibri" w:cs="Calibri"/>
          <w:sz w:val="22"/>
          <w:szCs w:val="22"/>
        </w:rPr>
      </w:pPr>
      <w:r w:rsidRPr="00C20848">
        <w:rPr>
          <w:rFonts w:ascii="Calibri" w:hAnsi="Calibri" w:cs="Calibri"/>
          <w:sz w:val="22"/>
          <w:szCs w:val="22"/>
        </w:rPr>
        <w:t xml:space="preserve">1.18. </w:t>
      </w:r>
      <w:r w:rsidRPr="00C20848">
        <w:rPr>
          <w:rFonts w:ascii="Calibri" w:hAnsi="Calibri" w:cs="Calibri"/>
          <w:b/>
          <w:sz w:val="22"/>
          <w:szCs w:val="22"/>
        </w:rPr>
        <w:t>Subteikėjas</w:t>
      </w:r>
      <w:r w:rsidRPr="00C20848">
        <w:rPr>
          <w:rFonts w:ascii="Calibri" w:hAnsi="Calibri" w:cs="Calibri"/>
          <w:sz w:val="22"/>
          <w:szCs w:val="22"/>
        </w:rPr>
        <w:t xml:space="preserve"> – Pasiūlyme nurodytas juridinis arba fizinis asmuo, kuris pagal galiojanti sandorį su Paslaugų teikėju pasitelkiamas atlikti Sutartyje nurodytų Paslaugų teikimą arba tam tikras konkrečias su Paslaugų teikimu susijusias funkcijas.</w:t>
      </w:r>
    </w:p>
    <w:p w14:paraId="2794144E" w14:textId="77777777" w:rsidR="003567AE" w:rsidRPr="00C20848" w:rsidRDefault="003567AE" w:rsidP="003567AE">
      <w:pPr>
        <w:tabs>
          <w:tab w:val="left" w:pos="-360"/>
          <w:tab w:val="left" w:pos="-180"/>
          <w:tab w:val="left" w:pos="0"/>
          <w:tab w:val="left" w:pos="720"/>
        </w:tabs>
        <w:jc w:val="both"/>
        <w:rPr>
          <w:rFonts w:ascii="Calibri" w:hAnsi="Calibri" w:cs="Calibri"/>
          <w:color w:val="000000"/>
          <w:sz w:val="22"/>
          <w:szCs w:val="22"/>
        </w:rPr>
      </w:pPr>
      <w:r w:rsidRPr="00C20848">
        <w:rPr>
          <w:rFonts w:ascii="Calibri" w:hAnsi="Calibri" w:cs="Calibri"/>
          <w:sz w:val="22"/>
          <w:szCs w:val="22"/>
        </w:rPr>
        <w:tab/>
        <w:t xml:space="preserve">1.19. </w:t>
      </w:r>
      <w:r w:rsidRPr="00C20848">
        <w:rPr>
          <w:rFonts w:ascii="Calibri" w:hAnsi="Calibri" w:cs="Calibri"/>
          <w:b/>
          <w:sz w:val="22"/>
          <w:szCs w:val="22"/>
        </w:rPr>
        <w:t>Sutartis</w:t>
      </w:r>
      <w:r w:rsidRPr="00C20848">
        <w:rPr>
          <w:rFonts w:ascii="Calibri" w:hAnsi="Calibri" w:cs="Calibri"/>
          <w:sz w:val="22"/>
          <w:szCs w:val="22"/>
        </w:rPr>
        <w:t xml:space="preserve"> </w:t>
      </w:r>
      <w:r w:rsidRPr="00C20848">
        <w:rPr>
          <w:rFonts w:ascii="Calibri" w:hAnsi="Calibri" w:cs="Calibri"/>
          <w:color w:val="000000"/>
          <w:sz w:val="22"/>
          <w:szCs w:val="22"/>
        </w:rPr>
        <w:t>– paslaugų teikimo (pirkimo pardavimo) sutarties bendrųjų ir specialiųjų sąlygų dalių bei priedų visuma, kaip nurodyta Sutarties BS dalies 2 punkte.</w:t>
      </w:r>
    </w:p>
    <w:p w14:paraId="76DBC867" w14:textId="77777777" w:rsidR="003567AE" w:rsidRPr="00C20848" w:rsidRDefault="003567AE" w:rsidP="003567AE">
      <w:pPr>
        <w:tabs>
          <w:tab w:val="left" w:pos="-360"/>
          <w:tab w:val="left" w:pos="-180"/>
          <w:tab w:val="left" w:pos="0"/>
          <w:tab w:val="left" w:pos="720"/>
        </w:tabs>
        <w:jc w:val="both"/>
        <w:rPr>
          <w:rFonts w:ascii="Calibri" w:hAnsi="Calibri" w:cs="Calibri"/>
          <w:color w:val="000000"/>
          <w:sz w:val="22"/>
          <w:szCs w:val="22"/>
        </w:rPr>
      </w:pPr>
      <w:r w:rsidRPr="00C20848">
        <w:rPr>
          <w:rFonts w:ascii="Calibri" w:hAnsi="Calibri" w:cs="Calibri"/>
          <w:color w:val="000000"/>
          <w:sz w:val="22"/>
          <w:szCs w:val="22"/>
        </w:rPr>
        <w:lastRenderedPageBreak/>
        <w:tab/>
        <w:t xml:space="preserve">1.20. </w:t>
      </w:r>
      <w:r w:rsidRPr="00C20848">
        <w:rPr>
          <w:rFonts w:ascii="Calibri" w:hAnsi="Calibri" w:cs="Calibri"/>
          <w:b/>
          <w:color w:val="000000"/>
          <w:sz w:val="22"/>
          <w:szCs w:val="22"/>
        </w:rPr>
        <w:t xml:space="preserve">Sutarties įsigaliojimo diena </w:t>
      </w:r>
      <w:r w:rsidRPr="00C20848">
        <w:rPr>
          <w:rFonts w:ascii="Calibri" w:hAnsi="Calibri" w:cs="Calibri"/>
          <w:color w:val="000000"/>
          <w:sz w:val="22"/>
          <w:szCs w:val="22"/>
        </w:rPr>
        <w:t>– Sutarties pasirašymo diena arba kita Sutarties SS dalyje nurodyta Sutarties įsigaliojimo diena.</w:t>
      </w:r>
    </w:p>
    <w:p w14:paraId="68A40FFA" w14:textId="77777777" w:rsidR="003567AE" w:rsidRPr="00C20848" w:rsidRDefault="003567AE" w:rsidP="003567AE">
      <w:pPr>
        <w:tabs>
          <w:tab w:val="left" w:pos="-360"/>
          <w:tab w:val="left" w:pos="-180"/>
          <w:tab w:val="left" w:pos="0"/>
          <w:tab w:val="left" w:pos="720"/>
        </w:tabs>
        <w:jc w:val="both"/>
        <w:rPr>
          <w:rFonts w:ascii="Calibri" w:hAnsi="Calibri" w:cs="Calibri"/>
          <w:color w:val="000000"/>
          <w:sz w:val="22"/>
          <w:szCs w:val="22"/>
        </w:rPr>
      </w:pPr>
      <w:r w:rsidRPr="00C20848">
        <w:rPr>
          <w:rFonts w:ascii="Calibri" w:hAnsi="Calibri" w:cs="Calibri"/>
          <w:color w:val="C00000"/>
          <w:sz w:val="22"/>
          <w:szCs w:val="22"/>
        </w:rPr>
        <w:tab/>
      </w:r>
      <w:r w:rsidRPr="00C20848">
        <w:rPr>
          <w:rFonts w:ascii="Calibri" w:hAnsi="Calibri" w:cs="Calibri"/>
          <w:color w:val="000000"/>
          <w:sz w:val="22"/>
          <w:szCs w:val="22"/>
        </w:rPr>
        <w:t xml:space="preserve">1.21. </w:t>
      </w:r>
      <w:r w:rsidRPr="00C20848">
        <w:rPr>
          <w:rFonts w:ascii="Calibri" w:hAnsi="Calibri" w:cs="Calibri"/>
          <w:b/>
          <w:color w:val="000000"/>
          <w:sz w:val="22"/>
          <w:szCs w:val="22"/>
        </w:rPr>
        <w:t>Sutarties BS dalis</w:t>
      </w:r>
      <w:r w:rsidRPr="00C20848">
        <w:rPr>
          <w:rFonts w:ascii="Calibri" w:hAnsi="Calibri" w:cs="Calibri"/>
          <w:color w:val="000000"/>
          <w:sz w:val="22"/>
          <w:szCs w:val="22"/>
        </w:rPr>
        <w:t xml:space="preserve"> – Sutarties II dalis Bendrosios sąlygos, kurios yra sudėtinė ir neatskiriama Sutarties dalis, nustatanti standartines Sutarties nuostatas ir standartines Pirkėjo ir Paslaugų teikėjo teises, pareigas bei atsakomybę.</w:t>
      </w:r>
    </w:p>
    <w:p w14:paraId="7905CDB2" w14:textId="77777777" w:rsidR="003567AE" w:rsidRPr="00C20848" w:rsidRDefault="003567AE" w:rsidP="003567AE">
      <w:pPr>
        <w:tabs>
          <w:tab w:val="left" w:pos="-360"/>
          <w:tab w:val="left" w:pos="-180"/>
          <w:tab w:val="left" w:pos="0"/>
          <w:tab w:val="left" w:pos="720"/>
        </w:tabs>
        <w:jc w:val="both"/>
        <w:rPr>
          <w:rFonts w:ascii="Calibri" w:hAnsi="Calibri" w:cs="Calibri"/>
          <w:color w:val="000000"/>
          <w:sz w:val="22"/>
          <w:szCs w:val="22"/>
        </w:rPr>
      </w:pPr>
      <w:r w:rsidRPr="00C20848">
        <w:rPr>
          <w:rFonts w:ascii="Calibri" w:hAnsi="Calibri" w:cs="Calibri"/>
          <w:color w:val="000000"/>
          <w:sz w:val="22"/>
          <w:szCs w:val="22"/>
        </w:rPr>
        <w:tab/>
        <w:t xml:space="preserve">1.22. </w:t>
      </w:r>
      <w:r w:rsidRPr="00C20848">
        <w:rPr>
          <w:rFonts w:ascii="Calibri" w:hAnsi="Calibri" w:cs="Calibri"/>
          <w:b/>
          <w:color w:val="000000"/>
          <w:sz w:val="22"/>
          <w:szCs w:val="22"/>
        </w:rPr>
        <w:t>Sutarties SS dalis</w:t>
      </w:r>
      <w:r w:rsidRPr="00C20848">
        <w:rPr>
          <w:rFonts w:ascii="Calibri" w:hAnsi="Calibri" w:cs="Calibri"/>
          <w:color w:val="000000"/>
          <w:sz w:val="22"/>
          <w:szCs w:val="22"/>
        </w:rPr>
        <w:t xml:space="preserve"> – Sutarties I dalis Specialiosios sąlygos, kuriose detalizuojamas Sutarties dalykas, Paslaugų apimtis, teikimo terminai ir tvarka, sutarties kaina ir įkainiai (jei taikomi), įsipareigojimų įvykdymo užtikrinimas ir kitos su Pirkimo objektų susijusios Šalių sutartos sąlygos. Jei keičiamos standartinės Sutarties BS dalies sąlygos, tokie pakeitimai aiškiai nurodomi Sutarties SS dalyje.</w:t>
      </w:r>
    </w:p>
    <w:p w14:paraId="6EB12ABC" w14:textId="77777777" w:rsidR="003567AE" w:rsidRPr="00C20848" w:rsidRDefault="003567AE" w:rsidP="003567AE">
      <w:pPr>
        <w:tabs>
          <w:tab w:val="left" w:pos="-360"/>
          <w:tab w:val="left" w:pos="-180"/>
          <w:tab w:val="left" w:pos="0"/>
          <w:tab w:val="left" w:pos="720"/>
        </w:tabs>
        <w:jc w:val="both"/>
        <w:rPr>
          <w:rFonts w:ascii="Calibri" w:hAnsi="Calibri" w:cs="Calibri"/>
          <w:color w:val="000000"/>
          <w:sz w:val="22"/>
          <w:szCs w:val="22"/>
        </w:rPr>
      </w:pPr>
      <w:r w:rsidRPr="00C20848">
        <w:rPr>
          <w:rFonts w:ascii="Calibri" w:hAnsi="Calibri" w:cs="Calibri"/>
          <w:color w:val="000000"/>
          <w:sz w:val="22"/>
          <w:szCs w:val="22"/>
        </w:rPr>
        <w:tab/>
        <w:t xml:space="preserve">1.23. </w:t>
      </w:r>
      <w:r w:rsidRPr="00C20848">
        <w:rPr>
          <w:rFonts w:ascii="Calibri" w:hAnsi="Calibri" w:cs="Calibri"/>
          <w:b/>
          <w:color w:val="000000"/>
          <w:sz w:val="22"/>
          <w:szCs w:val="22"/>
        </w:rPr>
        <w:t>Sutarties kaina</w:t>
      </w:r>
      <w:r w:rsidRPr="00C20848">
        <w:rPr>
          <w:rFonts w:ascii="Calibri" w:hAnsi="Calibri" w:cs="Calibri"/>
          <w:color w:val="000000"/>
          <w:sz w:val="22"/>
          <w:szCs w:val="22"/>
        </w:rPr>
        <w:t xml:space="preserve"> – už Paslaugas pagal Sutartį mokėtina suma, įskaitant mokesčius.</w:t>
      </w:r>
    </w:p>
    <w:p w14:paraId="1DC15EEB" w14:textId="77777777" w:rsidR="003567AE" w:rsidRPr="00C20848" w:rsidRDefault="003567AE" w:rsidP="003567AE">
      <w:pPr>
        <w:ind w:firstLine="709"/>
        <w:jc w:val="both"/>
        <w:rPr>
          <w:rFonts w:ascii="Calibri" w:hAnsi="Calibri" w:cs="Calibri"/>
          <w:sz w:val="22"/>
          <w:szCs w:val="22"/>
        </w:rPr>
      </w:pPr>
      <w:r w:rsidRPr="00C20848">
        <w:rPr>
          <w:rFonts w:ascii="Calibri" w:hAnsi="Calibri" w:cs="Calibri"/>
          <w:color w:val="000000"/>
          <w:sz w:val="22"/>
          <w:szCs w:val="22"/>
        </w:rPr>
        <w:tab/>
        <w:t xml:space="preserve">1.24. </w:t>
      </w:r>
      <w:r w:rsidRPr="00C20848">
        <w:rPr>
          <w:rFonts w:ascii="Calibri" w:hAnsi="Calibri" w:cs="Calibri"/>
          <w:b/>
          <w:sz w:val="22"/>
          <w:szCs w:val="22"/>
        </w:rPr>
        <w:t>Sutarties objektas</w:t>
      </w:r>
      <w:r w:rsidRPr="00C20848">
        <w:rPr>
          <w:rFonts w:ascii="Calibri" w:hAnsi="Calibri" w:cs="Calibri"/>
          <w:sz w:val="22"/>
          <w:szCs w:val="22"/>
        </w:rPr>
        <w:t xml:space="preserve"> – paslaugos ir su jų teikimu susijusios prekės, dėl kurių Sutarties šalys susitarė Sutarties SS dalyje ir kurios atitinka Pirkėjo nustatytus reikalavimus.</w:t>
      </w:r>
    </w:p>
    <w:p w14:paraId="1E631126" w14:textId="77777777" w:rsidR="003567AE" w:rsidRPr="00C20848" w:rsidRDefault="003567AE" w:rsidP="003567AE">
      <w:pPr>
        <w:ind w:firstLine="709"/>
        <w:jc w:val="both"/>
        <w:rPr>
          <w:rFonts w:ascii="Calibri" w:hAnsi="Calibri" w:cs="Calibri"/>
          <w:sz w:val="22"/>
          <w:szCs w:val="22"/>
        </w:rPr>
      </w:pPr>
      <w:r w:rsidRPr="00C20848">
        <w:rPr>
          <w:rFonts w:ascii="Calibri" w:hAnsi="Calibri" w:cs="Calibri"/>
          <w:sz w:val="22"/>
          <w:szCs w:val="22"/>
        </w:rPr>
        <w:t xml:space="preserve">1.25. </w:t>
      </w:r>
      <w:r w:rsidRPr="00C20848">
        <w:rPr>
          <w:rFonts w:ascii="Calibri" w:hAnsi="Calibri" w:cs="Calibri"/>
          <w:b/>
          <w:sz w:val="22"/>
          <w:szCs w:val="22"/>
        </w:rPr>
        <w:t>Techninė specifikacija</w:t>
      </w:r>
      <w:r w:rsidRPr="00C20848">
        <w:rPr>
          <w:rFonts w:ascii="Calibri" w:hAnsi="Calibri" w:cs="Calibri"/>
          <w:sz w:val="22"/>
          <w:szCs w:val="22"/>
        </w:rPr>
        <w:t xml:space="preserve"> – Pirkėjo pirkimo sąlygose nustatyti Paslaugoms teikiami reikalavimai.</w:t>
      </w:r>
    </w:p>
    <w:p w14:paraId="5995A5FC" w14:textId="77777777" w:rsidR="003567AE" w:rsidRPr="00C20848" w:rsidRDefault="003567AE" w:rsidP="003567AE">
      <w:pPr>
        <w:ind w:firstLine="709"/>
        <w:jc w:val="both"/>
        <w:rPr>
          <w:rFonts w:ascii="Calibri" w:hAnsi="Calibri" w:cs="Calibri"/>
          <w:sz w:val="22"/>
          <w:szCs w:val="22"/>
        </w:rPr>
      </w:pPr>
      <w:r w:rsidRPr="00C20848">
        <w:rPr>
          <w:rFonts w:ascii="Calibri" w:hAnsi="Calibri" w:cs="Calibri"/>
          <w:sz w:val="22"/>
          <w:szCs w:val="22"/>
        </w:rPr>
        <w:t xml:space="preserve">1.26. </w:t>
      </w:r>
      <w:r w:rsidRPr="00C20848">
        <w:rPr>
          <w:rFonts w:ascii="Calibri" w:hAnsi="Calibri" w:cs="Calibri"/>
          <w:b/>
          <w:sz w:val="22"/>
          <w:szCs w:val="22"/>
        </w:rPr>
        <w:t>Teisės aktai</w:t>
      </w:r>
      <w:r w:rsidRPr="00C20848">
        <w:rPr>
          <w:rFonts w:ascii="Calibri" w:hAnsi="Calibri" w:cs="Calibri"/>
          <w:sz w:val="22"/>
          <w:szCs w:val="22"/>
        </w:rPr>
        <w:t xml:space="preserve"> – Lietuvos Respublikos teisės aktai ir tarptautinės sutartys, Europos Sąjungos teisės aktai ar bet kokios trečiosios šalies dokumentai, kurie, nepriklausomai nuo jų teisinės galios ir (arba) jurisdikcijos, saisto bet kurią Šalį ir (arba) turi įtakos šios Sutarties vykdymui bei Pirkėjo vidaus teisės aktai, su kuriais Paslaugų teikėjas buvo supažindintas.</w:t>
      </w:r>
    </w:p>
    <w:p w14:paraId="5D0DA3D0" w14:textId="77777777" w:rsidR="003567AE" w:rsidRPr="00C20848" w:rsidRDefault="003567AE" w:rsidP="003567AE">
      <w:pPr>
        <w:ind w:firstLine="709"/>
        <w:jc w:val="both"/>
        <w:rPr>
          <w:rFonts w:ascii="Calibri" w:hAnsi="Calibri" w:cs="Calibri"/>
          <w:sz w:val="22"/>
          <w:szCs w:val="22"/>
        </w:rPr>
      </w:pPr>
      <w:r w:rsidRPr="00C20848">
        <w:rPr>
          <w:rFonts w:ascii="Calibri" w:hAnsi="Calibri" w:cs="Calibri"/>
          <w:sz w:val="22"/>
          <w:szCs w:val="22"/>
        </w:rPr>
        <w:t xml:space="preserve">1.27. </w:t>
      </w:r>
      <w:r w:rsidRPr="00C20848">
        <w:rPr>
          <w:rFonts w:ascii="Calibri" w:hAnsi="Calibri" w:cs="Calibri"/>
          <w:b/>
          <w:sz w:val="22"/>
          <w:szCs w:val="22"/>
        </w:rPr>
        <w:t>Tretysis asmuo</w:t>
      </w:r>
      <w:r w:rsidRPr="00C20848">
        <w:rPr>
          <w:rFonts w:ascii="Calibri" w:hAnsi="Calibri" w:cs="Calibri"/>
          <w:sz w:val="22"/>
          <w:szCs w:val="22"/>
        </w:rPr>
        <w:t xml:space="preserve"> – tai bet kuris fizinis ar juridinis asmuo (taip pat valstybė, valstybės institucijos, savivaldybė, savivaldybės institucijos), kuris nėra šios Sutarties šalis.</w:t>
      </w:r>
    </w:p>
    <w:p w14:paraId="6F5258A6" w14:textId="77777777" w:rsidR="003567AE" w:rsidRPr="00C20848" w:rsidRDefault="003567AE" w:rsidP="003567AE">
      <w:pPr>
        <w:ind w:firstLine="709"/>
        <w:jc w:val="both"/>
        <w:rPr>
          <w:rFonts w:ascii="Calibri" w:hAnsi="Calibri" w:cs="Calibri"/>
          <w:sz w:val="22"/>
          <w:szCs w:val="22"/>
        </w:rPr>
      </w:pPr>
      <w:r w:rsidRPr="00C20848">
        <w:rPr>
          <w:rFonts w:ascii="Calibri" w:hAnsi="Calibri" w:cs="Calibri"/>
          <w:sz w:val="22"/>
          <w:szCs w:val="22"/>
        </w:rPr>
        <w:t xml:space="preserve">1.28. </w:t>
      </w:r>
      <w:r w:rsidRPr="00C20848">
        <w:rPr>
          <w:rFonts w:ascii="Calibri" w:hAnsi="Calibri" w:cs="Calibri"/>
          <w:b/>
          <w:sz w:val="22"/>
          <w:szCs w:val="22"/>
        </w:rPr>
        <w:t>Pirkimų įstatymas</w:t>
      </w:r>
      <w:r w:rsidRPr="00C20848">
        <w:rPr>
          <w:rFonts w:ascii="Calibri" w:hAnsi="Calibri" w:cs="Calibri"/>
          <w:sz w:val="22"/>
          <w:szCs w:val="22"/>
        </w:rPr>
        <w:t xml:space="preserve"> – Lietuvos Respublikos viešųjų pirkimų įstatymas, arba Lietuvos Respublikos pirkimų, atliekamų vandentvarkos, energetikos, transporto ar pašto srityje veikiančių perkančiųjų subjektų, įstatymas, arba Lietuvos Respublikos viešųjų pirkimų, atliekamų gynybos ir saugumo srityje.</w:t>
      </w:r>
    </w:p>
    <w:p w14:paraId="451FBC55" w14:textId="77777777" w:rsidR="003567AE" w:rsidRPr="00C20848" w:rsidRDefault="003567AE" w:rsidP="003567AE">
      <w:pPr>
        <w:ind w:firstLine="709"/>
        <w:jc w:val="both"/>
        <w:rPr>
          <w:rFonts w:ascii="Calibri" w:hAnsi="Calibri" w:cs="Calibri"/>
          <w:bCs/>
          <w:iCs/>
          <w:strike/>
          <w:color w:val="000000"/>
          <w:sz w:val="22"/>
          <w:szCs w:val="22"/>
        </w:rPr>
      </w:pPr>
      <w:r w:rsidRPr="00C20848">
        <w:rPr>
          <w:rFonts w:ascii="Calibri" w:hAnsi="Calibri" w:cs="Calibri"/>
          <w:color w:val="000000"/>
          <w:sz w:val="22"/>
          <w:szCs w:val="22"/>
        </w:rPr>
        <w:t xml:space="preserve">1.29. Kitų naudojamų sąvokų apibrėžimai atitinka apibrėžimus, pateiktus </w:t>
      </w:r>
      <w:r w:rsidRPr="00C20848">
        <w:rPr>
          <w:rFonts w:ascii="Calibri" w:hAnsi="Calibri" w:cs="Calibri"/>
          <w:sz w:val="22"/>
          <w:szCs w:val="22"/>
        </w:rPr>
        <w:t>Pirkimų įstatyme</w:t>
      </w:r>
      <w:r w:rsidRPr="00C20848">
        <w:rPr>
          <w:rFonts w:ascii="Calibri" w:hAnsi="Calibri" w:cs="Calibri"/>
          <w:color w:val="000000"/>
          <w:sz w:val="22"/>
          <w:szCs w:val="22"/>
        </w:rPr>
        <w:t xml:space="preserve"> ir kituose teisės aktuose.</w:t>
      </w:r>
    </w:p>
    <w:p w14:paraId="6D88F599" w14:textId="77777777" w:rsidR="003567AE" w:rsidRPr="00C20848" w:rsidRDefault="003567AE" w:rsidP="003567AE">
      <w:pPr>
        <w:tabs>
          <w:tab w:val="left" w:pos="540"/>
          <w:tab w:val="num" w:pos="2880"/>
        </w:tabs>
        <w:ind w:firstLine="709"/>
        <w:jc w:val="center"/>
        <w:rPr>
          <w:rFonts w:ascii="Calibri" w:hAnsi="Calibri" w:cs="Calibri"/>
          <w:bCs/>
          <w:iCs/>
          <w:sz w:val="22"/>
          <w:szCs w:val="22"/>
        </w:rPr>
      </w:pPr>
    </w:p>
    <w:p w14:paraId="3A42DDED" w14:textId="77777777" w:rsidR="003567AE" w:rsidRPr="00C20848" w:rsidRDefault="003567AE" w:rsidP="003567AE">
      <w:pPr>
        <w:tabs>
          <w:tab w:val="left" w:pos="540"/>
          <w:tab w:val="num" w:pos="2880"/>
        </w:tabs>
        <w:jc w:val="center"/>
        <w:rPr>
          <w:rFonts w:ascii="Calibri" w:hAnsi="Calibri" w:cs="Calibri"/>
          <w:b/>
          <w:bCs/>
          <w:iCs/>
          <w:sz w:val="22"/>
          <w:szCs w:val="22"/>
        </w:rPr>
      </w:pPr>
      <w:r w:rsidRPr="00C20848">
        <w:rPr>
          <w:rFonts w:ascii="Calibri" w:hAnsi="Calibri" w:cs="Calibri"/>
          <w:b/>
          <w:bCs/>
          <w:iCs/>
          <w:sz w:val="22"/>
          <w:szCs w:val="22"/>
        </w:rPr>
        <w:t xml:space="preserve">II. SUTARTIES SUDĖTIS IR AIŠKINIMAS </w:t>
      </w:r>
    </w:p>
    <w:p w14:paraId="3248A3F1" w14:textId="77777777" w:rsidR="003567AE" w:rsidRPr="00C20848" w:rsidRDefault="003567AE" w:rsidP="003567AE">
      <w:pPr>
        <w:tabs>
          <w:tab w:val="left" w:pos="540"/>
          <w:tab w:val="num" w:pos="2880"/>
        </w:tabs>
        <w:ind w:firstLine="709"/>
        <w:jc w:val="both"/>
        <w:rPr>
          <w:rFonts w:ascii="Calibri" w:hAnsi="Calibri" w:cs="Calibri"/>
          <w:bCs/>
          <w:iCs/>
          <w:sz w:val="22"/>
          <w:szCs w:val="22"/>
        </w:rPr>
      </w:pPr>
    </w:p>
    <w:p w14:paraId="27C61C09" w14:textId="77777777" w:rsidR="003567AE" w:rsidRPr="00C20848" w:rsidRDefault="003567AE" w:rsidP="003567AE">
      <w:pPr>
        <w:tabs>
          <w:tab w:val="left" w:pos="540"/>
          <w:tab w:val="num" w:pos="2880"/>
        </w:tabs>
        <w:ind w:firstLine="709"/>
        <w:jc w:val="both"/>
        <w:rPr>
          <w:rFonts w:ascii="Calibri" w:hAnsi="Calibri" w:cs="Calibri"/>
          <w:bCs/>
          <w:iCs/>
          <w:sz w:val="22"/>
          <w:szCs w:val="22"/>
        </w:rPr>
      </w:pPr>
      <w:r w:rsidRPr="00C20848">
        <w:rPr>
          <w:rFonts w:ascii="Calibri" w:hAnsi="Calibri" w:cs="Calibri"/>
          <w:bCs/>
          <w:iCs/>
          <w:sz w:val="22"/>
          <w:szCs w:val="22"/>
        </w:rPr>
        <w:t>2. Sutartis yra vientisas ir nedalomas dokumentas, kurį sudaro toliau išvardyti dokumentai. Sutarties aiškinimo ir taikymo tikslais nustatoma tokia Sutarties dokumentų pirmumo tvarka:</w:t>
      </w:r>
    </w:p>
    <w:p w14:paraId="762E43AF" w14:textId="77777777" w:rsidR="003567AE" w:rsidRPr="00C20848" w:rsidRDefault="003567AE" w:rsidP="003567AE">
      <w:pPr>
        <w:tabs>
          <w:tab w:val="left" w:pos="540"/>
          <w:tab w:val="num" w:pos="2880"/>
        </w:tabs>
        <w:ind w:firstLine="709"/>
        <w:jc w:val="both"/>
        <w:rPr>
          <w:rFonts w:ascii="Calibri" w:hAnsi="Calibri" w:cs="Calibri"/>
          <w:bCs/>
          <w:iCs/>
          <w:sz w:val="22"/>
          <w:szCs w:val="22"/>
        </w:rPr>
      </w:pPr>
      <w:r w:rsidRPr="00C20848">
        <w:rPr>
          <w:rFonts w:ascii="Calibri" w:hAnsi="Calibri" w:cs="Calibri"/>
          <w:bCs/>
          <w:iCs/>
          <w:sz w:val="22"/>
          <w:szCs w:val="22"/>
        </w:rPr>
        <w:t>2.1. Techninė specifikacija (su priedais, jei jų yra);</w:t>
      </w:r>
    </w:p>
    <w:p w14:paraId="67E7762D" w14:textId="77777777" w:rsidR="003567AE" w:rsidRPr="00C20848" w:rsidRDefault="003567AE" w:rsidP="003567AE">
      <w:pPr>
        <w:tabs>
          <w:tab w:val="left" w:pos="540"/>
          <w:tab w:val="num" w:pos="2880"/>
        </w:tabs>
        <w:ind w:firstLine="709"/>
        <w:jc w:val="both"/>
        <w:rPr>
          <w:rFonts w:ascii="Calibri" w:hAnsi="Calibri" w:cs="Calibri"/>
          <w:bCs/>
          <w:iCs/>
          <w:sz w:val="22"/>
          <w:szCs w:val="22"/>
        </w:rPr>
      </w:pPr>
      <w:r w:rsidRPr="00C20848">
        <w:rPr>
          <w:rFonts w:ascii="Calibri" w:hAnsi="Calibri" w:cs="Calibri"/>
          <w:bCs/>
          <w:iCs/>
          <w:sz w:val="22"/>
          <w:szCs w:val="22"/>
        </w:rPr>
        <w:t>2.2. Sutarties SS dalis (su priedais, jei jų yra, išskyrus Techninę specifikaciją);</w:t>
      </w:r>
    </w:p>
    <w:p w14:paraId="35AD81E0" w14:textId="77777777" w:rsidR="003567AE" w:rsidRPr="00C20848" w:rsidRDefault="003567AE" w:rsidP="003567AE">
      <w:pPr>
        <w:tabs>
          <w:tab w:val="left" w:pos="540"/>
          <w:tab w:val="num" w:pos="2880"/>
        </w:tabs>
        <w:ind w:firstLine="709"/>
        <w:jc w:val="both"/>
        <w:rPr>
          <w:rFonts w:ascii="Calibri" w:hAnsi="Calibri" w:cs="Calibri"/>
          <w:bCs/>
          <w:iCs/>
          <w:sz w:val="22"/>
          <w:szCs w:val="22"/>
        </w:rPr>
      </w:pPr>
      <w:r w:rsidRPr="00C20848">
        <w:rPr>
          <w:rFonts w:ascii="Calibri" w:hAnsi="Calibri" w:cs="Calibri"/>
          <w:bCs/>
          <w:iCs/>
          <w:sz w:val="22"/>
          <w:szCs w:val="22"/>
        </w:rPr>
        <w:t>2.3. Paslaugų teikėjo galutinis Pasiūlymas;</w:t>
      </w:r>
    </w:p>
    <w:p w14:paraId="5C5C4CEF" w14:textId="77777777" w:rsidR="003567AE" w:rsidRPr="00C20848" w:rsidRDefault="003567AE" w:rsidP="003567AE">
      <w:pPr>
        <w:tabs>
          <w:tab w:val="left" w:pos="540"/>
          <w:tab w:val="num" w:pos="2880"/>
        </w:tabs>
        <w:ind w:firstLine="709"/>
        <w:jc w:val="both"/>
        <w:rPr>
          <w:rFonts w:ascii="Calibri" w:hAnsi="Calibri" w:cs="Calibri"/>
          <w:bCs/>
          <w:iCs/>
          <w:sz w:val="22"/>
          <w:szCs w:val="22"/>
        </w:rPr>
      </w:pPr>
      <w:r w:rsidRPr="00C20848">
        <w:rPr>
          <w:rFonts w:ascii="Calibri" w:hAnsi="Calibri" w:cs="Calibri"/>
          <w:bCs/>
          <w:iCs/>
          <w:sz w:val="22"/>
          <w:szCs w:val="22"/>
        </w:rPr>
        <w:t>2.4. Sutarties BS dalis;</w:t>
      </w:r>
    </w:p>
    <w:p w14:paraId="5C004F81" w14:textId="77777777" w:rsidR="003567AE" w:rsidRPr="00C20848" w:rsidRDefault="003567AE" w:rsidP="003567AE">
      <w:pPr>
        <w:tabs>
          <w:tab w:val="left" w:pos="540"/>
          <w:tab w:val="num" w:pos="2880"/>
        </w:tabs>
        <w:ind w:firstLine="709"/>
        <w:jc w:val="both"/>
        <w:rPr>
          <w:rFonts w:ascii="Calibri" w:hAnsi="Calibri" w:cs="Calibri"/>
          <w:bCs/>
          <w:iCs/>
          <w:sz w:val="22"/>
          <w:szCs w:val="22"/>
        </w:rPr>
      </w:pPr>
      <w:r w:rsidRPr="00C20848">
        <w:rPr>
          <w:rFonts w:ascii="Calibri" w:hAnsi="Calibri" w:cs="Calibri"/>
          <w:bCs/>
          <w:iCs/>
          <w:sz w:val="22"/>
          <w:szCs w:val="22"/>
        </w:rPr>
        <w:t>2.5. Pirkimo dokumentai.</w:t>
      </w:r>
    </w:p>
    <w:p w14:paraId="12F6EA2C" w14:textId="77777777" w:rsidR="003567AE" w:rsidRPr="00C20848" w:rsidRDefault="003567AE" w:rsidP="003567AE">
      <w:pPr>
        <w:tabs>
          <w:tab w:val="left" w:pos="540"/>
          <w:tab w:val="num" w:pos="2880"/>
        </w:tabs>
        <w:ind w:firstLine="709"/>
        <w:jc w:val="both"/>
        <w:rPr>
          <w:rFonts w:ascii="Calibri" w:hAnsi="Calibri" w:cs="Calibri"/>
          <w:bCs/>
          <w:iCs/>
          <w:sz w:val="22"/>
          <w:szCs w:val="22"/>
        </w:rPr>
      </w:pPr>
      <w:r w:rsidRPr="00C20848">
        <w:rPr>
          <w:rFonts w:ascii="Calibri" w:hAnsi="Calibri" w:cs="Calibri"/>
          <w:bCs/>
          <w:iCs/>
          <w:sz w:val="22"/>
          <w:szCs w:val="22"/>
        </w:rPr>
        <w:t>3. Neatitikimo ar prieštaravimo atveju vadovaujamasi 2 punkte nurodyta eilės tvarka pagal pirmumą išdėstytais dokumentais.</w:t>
      </w:r>
    </w:p>
    <w:p w14:paraId="25825973" w14:textId="77777777" w:rsidR="003567AE" w:rsidRPr="00C20848" w:rsidRDefault="003567AE" w:rsidP="003567AE">
      <w:pPr>
        <w:tabs>
          <w:tab w:val="left" w:pos="540"/>
          <w:tab w:val="num" w:pos="2880"/>
        </w:tabs>
        <w:ind w:firstLine="709"/>
        <w:jc w:val="both"/>
        <w:rPr>
          <w:rFonts w:ascii="Calibri" w:hAnsi="Calibri" w:cs="Calibri"/>
          <w:bCs/>
          <w:iCs/>
          <w:sz w:val="22"/>
          <w:szCs w:val="22"/>
        </w:rPr>
      </w:pPr>
      <w:r w:rsidRPr="00C20848">
        <w:rPr>
          <w:rFonts w:ascii="Calibri" w:hAnsi="Calibri" w:cs="Calibri"/>
          <w:bCs/>
          <w:iCs/>
          <w:sz w:val="22"/>
          <w:szCs w:val="22"/>
        </w:rPr>
        <w:t>4. Sutartis yra sudaryta, taikoma ir aiškinama pagal Lietuvos Respublikos teisės aktus, jeigu Šalys nesusitarė kitaip ir tai nurodė Sutarties SS dalyje.</w:t>
      </w:r>
    </w:p>
    <w:p w14:paraId="14AE64DA" w14:textId="77777777" w:rsidR="003567AE" w:rsidRPr="00C20848" w:rsidRDefault="003567AE" w:rsidP="003567AE">
      <w:pPr>
        <w:tabs>
          <w:tab w:val="left" w:pos="540"/>
          <w:tab w:val="num" w:pos="2880"/>
        </w:tabs>
        <w:ind w:firstLine="709"/>
        <w:jc w:val="both"/>
        <w:rPr>
          <w:rFonts w:ascii="Calibri" w:hAnsi="Calibri" w:cs="Calibri"/>
          <w:bCs/>
          <w:iCs/>
          <w:sz w:val="22"/>
          <w:szCs w:val="22"/>
        </w:rPr>
      </w:pPr>
      <w:r w:rsidRPr="00C20848">
        <w:rPr>
          <w:rFonts w:ascii="Calibri" w:hAnsi="Calibri" w:cs="Calibri"/>
          <w:bCs/>
          <w:iCs/>
          <w:sz w:val="22"/>
          <w:szCs w:val="22"/>
        </w:rPr>
        <w:t xml:space="preserve">5. </w:t>
      </w:r>
      <w:r w:rsidRPr="00C20848">
        <w:rPr>
          <w:rFonts w:ascii="Calibri" w:hAnsi="Calibri" w:cs="Calibri"/>
          <w:sz w:val="22"/>
          <w:szCs w:val="22"/>
        </w:rPr>
        <w:t>Šalių iš anksto sutartų minimalių nuostolių skaičiavimas pradedamas kitą dieną po paskutinės pagal Sutartį įsipareigojimų įvykdymo termino dienos ir baigiamas Šaliai įvykdžius įsipareigojimus (paskutinė skaičiavimo diena yra laikoma įsipareigojimų įvykdymo diena).</w:t>
      </w:r>
    </w:p>
    <w:p w14:paraId="015FAB08" w14:textId="77777777" w:rsidR="003567AE" w:rsidRPr="00C20848" w:rsidRDefault="003567AE" w:rsidP="003567AE">
      <w:pPr>
        <w:tabs>
          <w:tab w:val="num" w:pos="540"/>
          <w:tab w:val="left" w:pos="1701"/>
          <w:tab w:val="num" w:pos="2880"/>
        </w:tabs>
        <w:ind w:firstLine="709"/>
        <w:jc w:val="both"/>
        <w:rPr>
          <w:rFonts w:ascii="Calibri" w:hAnsi="Calibri" w:cs="Calibri"/>
          <w:sz w:val="22"/>
          <w:szCs w:val="22"/>
        </w:rPr>
      </w:pPr>
      <w:r w:rsidRPr="00C20848">
        <w:rPr>
          <w:rFonts w:ascii="Calibri" w:hAnsi="Calibri" w:cs="Calibri"/>
          <w:bCs/>
          <w:iCs/>
          <w:sz w:val="22"/>
          <w:szCs w:val="22"/>
        </w:rPr>
        <w:t xml:space="preserve">6. </w:t>
      </w:r>
      <w:r w:rsidRPr="00C20848">
        <w:rPr>
          <w:rFonts w:ascii="Calibri" w:hAnsi="Calibri" w:cs="Calibri"/>
          <w:sz w:val="22"/>
          <w:szCs w:val="22"/>
        </w:rPr>
        <w:t>Sutarties dalių ir punktų pavadinimai yra naudojami tik nuorodų patogumui, ir aiškinant Sutartį gali būti naudojami tik kaip papildoma priemonė.</w:t>
      </w:r>
    </w:p>
    <w:p w14:paraId="4E310F59" w14:textId="77777777" w:rsidR="003567AE" w:rsidRPr="00C20848" w:rsidRDefault="003567AE" w:rsidP="003567AE">
      <w:pPr>
        <w:tabs>
          <w:tab w:val="left" w:pos="360"/>
          <w:tab w:val="num" w:pos="2880"/>
        </w:tabs>
        <w:ind w:firstLine="709"/>
        <w:jc w:val="both"/>
        <w:rPr>
          <w:rFonts w:ascii="Calibri" w:hAnsi="Calibri" w:cs="Calibri"/>
          <w:sz w:val="22"/>
          <w:szCs w:val="22"/>
        </w:rPr>
      </w:pPr>
      <w:r w:rsidRPr="00C20848">
        <w:rPr>
          <w:rFonts w:ascii="Calibri" w:hAnsi="Calibri" w:cs="Calibri"/>
          <w:sz w:val="22"/>
          <w:szCs w:val="22"/>
        </w:rPr>
        <w:t xml:space="preserve">7. Jeigu Sutartyje nenustatyta kitaip, Sutarties trukmė ir kiti terminai yra skaičiuojami kalendorinėmis dienomis. </w:t>
      </w:r>
    </w:p>
    <w:p w14:paraId="4B26A113" w14:textId="77777777" w:rsidR="003567AE" w:rsidRPr="00C20848" w:rsidRDefault="003567AE" w:rsidP="003567AE">
      <w:pPr>
        <w:tabs>
          <w:tab w:val="num" w:pos="540"/>
          <w:tab w:val="left" w:pos="1701"/>
          <w:tab w:val="num" w:pos="2880"/>
        </w:tabs>
        <w:ind w:firstLine="709"/>
        <w:jc w:val="both"/>
        <w:rPr>
          <w:rFonts w:ascii="Calibri" w:hAnsi="Calibri" w:cs="Calibri"/>
          <w:sz w:val="22"/>
          <w:szCs w:val="22"/>
        </w:rPr>
      </w:pPr>
      <w:r w:rsidRPr="00C20848">
        <w:rPr>
          <w:rFonts w:ascii="Calibri" w:hAnsi="Calibri" w:cs="Calibri"/>
          <w:sz w:val="22"/>
          <w:szCs w:val="22"/>
        </w:rPr>
        <w:t xml:space="preserve">8. Jeigu mokėjimų ar prievolių įvykdymo terminas sutampa su oficialių švenčių ir ne darbo diena Lietuvos Respublikoje, tai pagal Sutartį prievolės įvykdymo ir mokėjimų terminas yra pirma po tos dienos darbo diena. </w:t>
      </w:r>
    </w:p>
    <w:p w14:paraId="23FE2FBE" w14:textId="77777777" w:rsidR="003567AE" w:rsidRPr="00C20848" w:rsidRDefault="003567AE" w:rsidP="003567AE">
      <w:pPr>
        <w:tabs>
          <w:tab w:val="num" w:pos="540"/>
          <w:tab w:val="num" w:pos="792"/>
          <w:tab w:val="left" w:pos="1701"/>
          <w:tab w:val="num" w:pos="2880"/>
        </w:tabs>
        <w:ind w:firstLine="709"/>
        <w:jc w:val="both"/>
        <w:rPr>
          <w:rFonts w:ascii="Calibri" w:hAnsi="Calibri" w:cs="Calibri"/>
          <w:sz w:val="22"/>
          <w:szCs w:val="22"/>
        </w:rPr>
      </w:pPr>
      <w:r w:rsidRPr="00C20848">
        <w:rPr>
          <w:rFonts w:ascii="Calibri" w:hAnsi="Calibri" w:cs="Calibri"/>
          <w:sz w:val="22"/>
          <w:szCs w:val="22"/>
        </w:rPr>
        <w:t>9. Sutartyje, kur reikalauja kontekstas, žodžiai pateikti vienaskaitoje, gali turėti daugiskaitos prasmę ir atvirkščiai.</w:t>
      </w:r>
    </w:p>
    <w:p w14:paraId="697A5DB1" w14:textId="77777777" w:rsidR="003567AE" w:rsidRPr="00C20848" w:rsidRDefault="003567AE" w:rsidP="003567AE">
      <w:pPr>
        <w:tabs>
          <w:tab w:val="num" w:pos="540"/>
          <w:tab w:val="num" w:pos="792"/>
          <w:tab w:val="left" w:pos="1701"/>
          <w:tab w:val="num" w:pos="2880"/>
        </w:tabs>
        <w:ind w:firstLine="709"/>
        <w:jc w:val="both"/>
        <w:rPr>
          <w:rFonts w:ascii="Calibri" w:hAnsi="Calibri" w:cs="Calibri"/>
          <w:sz w:val="22"/>
          <w:szCs w:val="22"/>
        </w:rPr>
      </w:pPr>
      <w:r w:rsidRPr="00C20848">
        <w:rPr>
          <w:rFonts w:ascii="Calibri" w:hAnsi="Calibri" w:cs="Calibri"/>
          <w:sz w:val="22"/>
          <w:szCs w:val="22"/>
        </w:rPr>
        <w:t>10. Tais atvejais, kai tam tikra prasmė yra skirtinga tarp nurodytosios žodžiais ir nurodytosios skaičiais, vadovaujamasi žodine prasme.</w:t>
      </w:r>
    </w:p>
    <w:p w14:paraId="16694F0E" w14:textId="77777777" w:rsidR="003567AE" w:rsidRPr="00C20848" w:rsidRDefault="003567AE" w:rsidP="003567AE">
      <w:pPr>
        <w:tabs>
          <w:tab w:val="num" w:pos="540"/>
          <w:tab w:val="num" w:pos="792"/>
          <w:tab w:val="left" w:pos="1701"/>
          <w:tab w:val="num" w:pos="2880"/>
        </w:tabs>
        <w:ind w:firstLine="709"/>
        <w:jc w:val="both"/>
        <w:rPr>
          <w:rFonts w:ascii="Calibri" w:hAnsi="Calibri" w:cs="Calibri"/>
          <w:sz w:val="22"/>
          <w:szCs w:val="22"/>
        </w:rPr>
      </w:pPr>
    </w:p>
    <w:p w14:paraId="610A9A4F" w14:textId="77777777" w:rsidR="003567AE" w:rsidRPr="00C20848" w:rsidRDefault="003567AE" w:rsidP="003567AE">
      <w:pPr>
        <w:tabs>
          <w:tab w:val="num" w:pos="540"/>
          <w:tab w:val="num" w:pos="792"/>
          <w:tab w:val="left" w:pos="1701"/>
          <w:tab w:val="num" w:pos="2880"/>
        </w:tabs>
        <w:jc w:val="center"/>
        <w:rPr>
          <w:rFonts w:ascii="Calibri" w:hAnsi="Calibri" w:cs="Calibri"/>
          <w:b/>
          <w:sz w:val="22"/>
          <w:szCs w:val="22"/>
        </w:rPr>
      </w:pPr>
      <w:r w:rsidRPr="00C20848">
        <w:rPr>
          <w:rFonts w:ascii="Calibri" w:hAnsi="Calibri" w:cs="Calibri"/>
          <w:b/>
          <w:sz w:val="22"/>
          <w:szCs w:val="22"/>
        </w:rPr>
        <w:t>III. ŠALIŲ TEISĖS IR PAREIGOS</w:t>
      </w:r>
    </w:p>
    <w:p w14:paraId="6ECEBAD0" w14:textId="77777777" w:rsidR="003567AE" w:rsidRPr="00C20848" w:rsidRDefault="003567AE" w:rsidP="003567AE">
      <w:pPr>
        <w:tabs>
          <w:tab w:val="num" w:pos="540"/>
          <w:tab w:val="num" w:pos="792"/>
          <w:tab w:val="left" w:pos="1701"/>
          <w:tab w:val="num" w:pos="2880"/>
        </w:tabs>
        <w:jc w:val="center"/>
        <w:rPr>
          <w:rFonts w:ascii="Calibri" w:hAnsi="Calibri" w:cs="Calibri"/>
          <w:b/>
          <w:sz w:val="22"/>
          <w:szCs w:val="22"/>
        </w:rPr>
      </w:pPr>
    </w:p>
    <w:p w14:paraId="0BE1AFE8" w14:textId="77777777" w:rsidR="003567AE" w:rsidRPr="00C20848" w:rsidRDefault="003567AE" w:rsidP="003567AE">
      <w:pPr>
        <w:tabs>
          <w:tab w:val="num" w:pos="540"/>
          <w:tab w:val="num" w:pos="792"/>
          <w:tab w:val="left" w:pos="1701"/>
          <w:tab w:val="num" w:pos="2880"/>
        </w:tabs>
        <w:ind w:firstLine="709"/>
        <w:jc w:val="both"/>
        <w:rPr>
          <w:rFonts w:ascii="Calibri" w:hAnsi="Calibri" w:cs="Calibri"/>
          <w:sz w:val="22"/>
          <w:szCs w:val="22"/>
        </w:rPr>
      </w:pPr>
      <w:r w:rsidRPr="00C20848">
        <w:rPr>
          <w:rFonts w:ascii="Calibri" w:hAnsi="Calibri" w:cs="Calibri"/>
          <w:sz w:val="22"/>
          <w:szCs w:val="22"/>
        </w:rPr>
        <w:t xml:space="preserve">11. Vykdydamos Sutartį Šalys įsipareigoja bendradarbiauti, kooperuotis, veikti tinkamai ir sąžiningai viena kitos atžvilgiu. </w:t>
      </w:r>
    </w:p>
    <w:p w14:paraId="6C2611F3" w14:textId="77777777" w:rsidR="003567AE" w:rsidRPr="00C20848" w:rsidRDefault="003567AE" w:rsidP="003567AE">
      <w:pPr>
        <w:tabs>
          <w:tab w:val="num" w:pos="540"/>
          <w:tab w:val="num" w:pos="792"/>
          <w:tab w:val="left" w:pos="1701"/>
          <w:tab w:val="num" w:pos="2880"/>
        </w:tabs>
        <w:ind w:firstLine="709"/>
        <w:jc w:val="both"/>
        <w:rPr>
          <w:rFonts w:ascii="Calibri" w:hAnsi="Calibri" w:cs="Calibri"/>
          <w:sz w:val="22"/>
          <w:szCs w:val="22"/>
        </w:rPr>
      </w:pPr>
      <w:r w:rsidRPr="00C20848">
        <w:rPr>
          <w:rFonts w:ascii="Calibri" w:hAnsi="Calibri" w:cs="Calibri"/>
          <w:sz w:val="22"/>
          <w:szCs w:val="22"/>
        </w:rPr>
        <w:t>12. Paslaugų teikėjas įsipareigoja:</w:t>
      </w:r>
    </w:p>
    <w:p w14:paraId="0B8B79BD" w14:textId="77777777" w:rsidR="003567AE" w:rsidRPr="00C20848" w:rsidRDefault="003567AE" w:rsidP="003567AE">
      <w:pPr>
        <w:tabs>
          <w:tab w:val="num" w:pos="540"/>
          <w:tab w:val="num" w:pos="792"/>
          <w:tab w:val="left" w:pos="1701"/>
          <w:tab w:val="num" w:pos="2880"/>
        </w:tabs>
        <w:ind w:firstLine="709"/>
        <w:jc w:val="both"/>
        <w:rPr>
          <w:rFonts w:ascii="Calibri" w:hAnsi="Calibri" w:cs="Calibri"/>
          <w:sz w:val="22"/>
          <w:szCs w:val="22"/>
        </w:rPr>
      </w:pPr>
      <w:r w:rsidRPr="00C20848">
        <w:rPr>
          <w:rFonts w:ascii="Calibri" w:hAnsi="Calibri" w:cs="Calibri"/>
          <w:sz w:val="22"/>
          <w:szCs w:val="22"/>
        </w:rPr>
        <w:t>12.1. teikti Paslaugas Sutartyje ir jos prieduose nustatyta apimtimi, sąlygomis ir tvarka. Visais atvejais visos Paslaugos turi būti suteiktos laiku, kokybiškai ir kompleksiškai;</w:t>
      </w:r>
    </w:p>
    <w:p w14:paraId="00C9EEDA" w14:textId="77777777" w:rsidR="003567AE" w:rsidRPr="00C20848" w:rsidRDefault="003567AE" w:rsidP="003567AE">
      <w:pPr>
        <w:tabs>
          <w:tab w:val="num" w:pos="540"/>
          <w:tab w:val="num" w:pos="792"/>
          <w:tab w:val="left" w:pos="1701"/>
          <w:tab w:val="num" w:pos="2880"/>
        </w:tabs>
        <w:ind w:firstLine="709"/>
        <w:jc w:val="both"/>
        <w:rPr>
          <w:rFonts w:ascii="Calibri" w:hAnsi="Calibri" w:cs="Calibri"/>
          <w:sz w:val="22"/>
          <w:szCs w:val="22"/>
        </w:rPr>
      </w:pPr>
      <w:r w:rsidRPr="00C20848">
        <w:rPr>
          <w:rFonts w:ascii="Calibri" w:hAnsi="Calibri" w:cs="Calibri"/>
          <w:sz w:val="22"/>
          <w:szCs w:val="22"/>
        </w:rPr>
        <w:t>12.2. Paslaugas teikti savo rizika, rūpestingai ir efektyviai, pagal geriausius visuotinai pripažįstamus profesinius standartus ir gerąją praktiką, panaudojant visus reikiamus įgūdžius, žinias; vadovautis vykdomai Paslaugų teikėjo veiklai taikomais reikalavimais;</w:t>
      </w:r>
    </w:p>
    <w:p w14:paraId="5DDCD498" w14:textId="77777777" w:rsidR="003567AE" w:rsidRPr="00C20848" w:rsidRDefault="003567AE" w:rsidP="003567AE">
      <w:pPr>
        <w:tabs>
          <w:tab w:val="num" w:pos="540"/>
          <w:tab w:val="num" w:pos="792"/>
          <w:tab w:val="left" w:pos="1701"/>
          <w:tab w:val="num" w:pos="2880"/>
        </w:tabs>
        <w:ind w:firstLine="709"/>
        <w:jc w:val="both"/>
        <w:rPr>
          <w:rFonts w:ascii="Calibri" w:hAnsi="Calibri" w:cs="Calibri"/>
          <w:sz w:val="22"/>
          <w:szCs w:val="22"/>
        </w:rPr>
      </w:pPr>
      <w:r w:rsidRPr="00C20848">
        <w:rPr>
          <w:rFonts w:ascii="Calibri" w:hAnsi="Calibri" w:cs="Calibri"/>
          <w:sz w:val="22"/>
          <w:szCs w:val="22"/>
        </w:rPr>
        <w:t>12.3. savo sąskaita ištaisyti visus Paslaugų teikimo trūkumus;</w:t>
      </w:r>
    </w:p>
    <w:p w14:paraId="7BD4BC49" w14:textId="77777777" w:rsidR="003567AE" w:rsidRPr="00C20848" w:rsidRDefault="003567AE" w:rsidP="003567AE">
      <w:pPr>
        <w:tabs>
          <w:tab w:val="num" w:pos="540"/>
          <w:tab w:val="num" w:pos="792"/>
          <w:tab w:val="left" w:pos="1701"/>
          <w:tab w:val="num" w:pos="2880"/>
        </w:tabs>
        <w:ind w:firstLine="709"/>
        <w:jc w:val="both"/>
        <w:rPr>
          <w:rFonts w:ascii="Calibri" w:hAnsi="Calibri" w:cs="Calibri"/>
          <w:sz w:val="22"/>
          <w:szCs w:val="22"/>
        </w:rPr>
      </w:pPr>
      <w:r w:rsidRPr="00C20848">
        <w:rPr>
          <w:rFonts w:ascii="Calibri" w:hAnsi="Calibri" w:cs="Calibri"/>
          <w:sz w:val="22"/>
          <w:szCs w:val="22"/>
        </w:rPr>
        <w:t>12.4. nedelsiant informuoti Pirkėją apie bet kurias aplinkybes, kurios trukdo ar gali sutrukdyti Paslaugų teikėjui teikti Paslaugas Sutartyje ir jis prieduose nurodyta apimtimi, sąlygomis ir tvarka;</w:t>
      </w:r>
    </w:p>
    <w:p w14:paraId="2B48257F" w14:textId="77777777" w:rsidR="003567AE" w:rsidRPr="00C20848" w:rsidRDefault="003567AE" w:rsidP="003567AE">
      <w:pPr>
        <w:tabs>
          <w:tab w:val="num" w:pos="540"/>
          <w:tab w:val="num" w:pos="792"/>
          <w:tab w:val="left" w:pos="1701"/>
          <w:tab w:val="num" w:pos="2880"/>
        </w:tabs>
        <w:ind w:firstLine="709"/>
        <w:jc w:val="both"/>
        <w:rPr>
          <w:rFonts w:ascii="Calibri" w:hAnsi="Calibri" w:cs="Calibri"/>
          <w:sz w:val="22"/>
          <w:szCs w:val="22"/>
        </w:rPr>
      </w:pPr>
      <w:r w:rsidRPr="00C20848">
        <w:rPr>
          <w:rFonts w:ascii="Calibri" w:hAnsi="Calibri" w:cs="Calibri"/>
          <w:sz w:val="22"/>
          <w:szCs w:val="22"/>
        </w:rPr>
        <w:t>12.5. užtikrinti Sutarties vykdymui reikalingų darbuotojų būtiną kvalifikaciją ir tokių darbuotojų atitiktį aviacijos saugai, kaip tai nustatyta Europos Sąjungos reglamentuose, Lietuvos Respublikos aviacijos įstatyme ir kituose teisės aktuose; prireikus, Pirkėjo reikalavimu pateikti tai patvirtinančių dokumentų kopijas (šio punkto sąlyga taikoma, kai Pirkėjo vykdoma veikla, nurodyta oro navigacijos paslaugų (toliau – ONP) teikėjo pažymėjime, apima Paslaugas (ar jų dalį) pagal Sutartį);</w:t>
      </w:r>
    </w:p>
    <w:p w14:paraId="09D33F0C" w14:textId="77777777" w:rsidR="003567AE" w:rsidRPr="00C20848" w:rsidRDefault="003567AE" w:rsidP="003567AE">
      <w:pPr>
        <w:tabs>
          <w:tab w:val="num" w:pos="540"/>
          <w:tab w:val="num" w:pos="792"/>
          <w:tab w:val="left" w:pos="1701"/>
          <w:tab w:val="num" w:pos="2880"/>
        </w:tabs>
        <w:ind w:firstLine="709"/>
        <w:jc w:val="both"/>
        <w:rPr>
          <w:rFonts w:ascii="Calibri" w:hAnsi="Calibri" w:cs="Calibri"/>
          <w:sz w:val="22"/>
          <w:szCs w:val="22"/>
        </w:rPr>
      </w:pPr>
      <w:r w:rsidRPr="00C20848">
        <w:rPr>
          <w:rFonts w:ascii="Calibri" w:hAnsi="Calibri" w:cs="Calibri"/>
          <w:sz w:val="22"/>
          <w:szCs w:val="22"/>
        </w:rPr>
        <w:t>12.6. užtikrinti, kad Paslaugos būtų teikiamos naudojant atitinkamų Paslaugų teikimui būtiną ir kokybišką darbo įrangą, taip pat užtikrinti pakankamą darbo įrangos kiekį. Paslaugų teikimui naudojama darbo įranga turi būti saugi, tinkamai sertifikuota ir atitikti taikomus standartus;</w:t>
      </w:r>
    </w:p>
    <w:p w14:paraId="082674E6" w14:textId="77777777" w:rsidR="003567AE" w:rsidRPr="00C20848" w:rsidRDefault="003567AE" w:rsidP="003567AE">
      <w:pPr>
        <w:tabs>
          <w:tab w:val="num" w:pos="540"/>
          <w:tab w:val="num" w:pos="792"/>
          <w:tab w:val="left" w:pos="1701"/>
          <w:tab w:val="num" w:pos="2880"/>
        </w:tabs>
        <w:ind w:firstLine="709"/>
        <w:jc w:val="both"/>
        <w:rPr>
          <w:rFonts w:ascii="Calibri" w:hAnsi="Calibri" w:cs="Calibri"/>
          <w:sz w:val="22"/>
          <w:szCs w:val="22"/>
        </w:rPr>
      </w:pPr>
      <w:r w:rsidRPr="00C20848">
        <w:rPr>
          <w:rFonts w:ascii="Calibri" w:hAnsi="Calibri" w:cs="Calibri"/>
          <w:sz w:val="22"/>
          <w:szCs w:val="22"/>
        </w:rPr>
        <w:t>12.7. suteikti galimybę Pirkėjui ir jį prižiūrinčiai kompetentingai institucijai – viešajai įstaigai Transporto kompetencijų agentūrai (toliau – TKA) atlikti paslaugų pagal sutartį teikimo priežiūrą, taip, kaip tai nustatyta Reglamento 373/2017 ATM/ANS.OR.B.015 „Pagal sutartis vykdoma veikla“ taisyklėje ir Pirkėjui ir / arba jį prižiūrinčiai kompetentingai institucijai – TKA paprašius, pateikti su paslaugos teikimu susijusią informaciją ir dokumentus (ši nuostata taikoma, kai Pirkėjo vykdoma veikla, nurodyta ONP teikėjo pažymėjime, apima Paslaugas (ar jų dalį) pagal Sutartį);</w:t>
      </w:r>
    </w:p>
    <w:p w14:paraId="465F3E3F" w14:textId="77777777" w:rsidR="003567AE" w:rsidRPr="00C20848" w:rsidRDefault="003567AE" w:rsidP="003567AE">
      <w:pPr>
        <w:tabs>
          <w:tab w:val="num" w:pos="540"/>
          <w:tab w:val="num" w:pos="792"/>
          <w:tab w:val="left" w:pos="1701"/>
          <w:tab w:val="num" w:pos="2880"/>
        </w:tabs>
        <w:ind w:firstLine="709"/>
        <w:jc w:val="both"/>
        <w:rPr>
          <w:rFonts w:ascii="Calibri" w:hAnsi="Calibri" w:cs="Calibri"/>
          <w:sz w:val="22"/>
          <w:szCs w:val="22"/>
        </w:rPr>
      </w:pPr>
      <w:r w:rsidRPr="00C20848">
        <w:rPr>
          <w:rFonts w:ascii="Calibri" w:hAnsi="Calibri" w:cs="Calibri"/>
          <w:sz w:val="22"/>
          <w:szCs w:val="22"/>
        </w:rPr>
        <w:t>12.8. tuo atveju, kai TKA nustato trūkumų, susijusių su Pirkėjui teikiama paslauga, ne vėliau kaip per 3 darbo dienas nuo TKA ataskaitos, kurioje nurodytas toks trūkumas, pateikimo Paslaugų teikėjui dienos, pranešti apie tai Pirkėjui (ši nuostata taikoma, kai Pirkėjo vykdoma veikla, nurodyta ONP teikėjo pažymėjime, apima Paslaugas (ar jų dalį) pagal Sutartį ir Paslaugų teikėjas yra sertifikuojamas pagal Reglamento 2017/373 ir (ar) Reglamento 2015/340 reikalavimus);</w:t>
      </w:r>
    </w:p>
    <w:p w14:paraId="4EE3D48C" w14:textId="77777777" w:rsidR="003567AE" w:rsidRPr="00C20848" w:rsidRDefault="003567AE" w:rsidP="003567AE">
      <w:pPr>
        <w:tabs>
          <w:tab w:val="num" w:pos="540"/>
          <w:tab w:val="num" w:pos="792"/>
          <w:tab w:val="left" w:pos="1701"/>
          <w:tab w:val="num" w:pos="2880"/>
        </w:tabs>
        <w:ind w:firstLine="709"/>
        <w:jc w:val="both"/>
        <w:rPr>
          <w:rFonts w:ascii="Calibri" w:hAnsi="Calibri" w:cs="Calibri"/>
          <w:sz w:val="22"/>
          <w:szCs w:val="22"/>
        </w:rPr>
      </w:pPr>
      <w:r w:rsidRPr="00C20848">
        <w:rPr>
          <w:rFonts w:ascii="Calibri" w:hAnsi="Calibri" w:cs="Calibri"/>
          <w:sz w:val="22"/>
          <w:szCs w:val="22"/>
        </w:rPr>
        <w:t>12.9. atlikti ir pateikti Pirkėjui teikiamų Paslaugų tinkamumo saugos atžvilgiu vertinimą bei bendradarbiauti su Pirkėju jam atliekant funkcinių sistemų, kurios turi sąsajų ar sąveikų su Paslaugų teikėjo teikiamomis paslaugomis, saugos vertinimus ir teikti tokiam vertinimui atlikti reikalingą informaciją (ši nuostata taikoma, kai Pirkėjo vykdoma veikla, nurodyta ONP teikėjo pažymėjime, apima Paslaugas (ar jų dalį) pagal Sutartį ir Paslaugų teikėjas yra sertifikuojamas pagal Reglamento 2017/373 ir (ar) Reglamento 2015/340 reikalavimus);</w:t>
      </w:r>
    </w:p>
    <w:p w14:paraId="155DDAA6" w14:textId="77777777" w:rsidR="003567AE" w:rsidRPr="00C20848" w:rsidRDefault="003567AE" w:rsidP="003567AE">
      <w:pPr>
        <w:tabs>
          <w:tab w:val="num" w:pos="540"/>
          <w:tab w:val="num" w:pos="792"/>
          <w:tab w:val="left" w:pos="1701"/>
          <w:tab w:val="num" w:pos="2880"/>
        </w:tabs>
        <w:ind w:firstLine="709"/>
        <w:jc w:val="both"/>
        <w:rPr>
          <w:rFonts w:ascii="Calibri" w:hAnsi="Calibri" w:cs="Calibri"/>
          <w:sz w:val="22"/>
          <w:szCs w:val="22"/>
        </w:rPr>
      </w:pPr>
      <w:r w:rsidRPr="00C20848">
        <w:rPr>
          <w:rFonts w:ascii="Calibri" w:hAnsi="Calibri" w:cs="Calibri"/>
          <w:sz w:val="22"/>
          <w:szCs w:val="22"/>
        </w:rPr>
        <w:t xml:space="preserve">12.10. iš anksto informuoti Pirkėją apie pakeitimų, susijusių su teikiama Paslauga, įgyvendinimą (ši nuostata taikoma, kai Pirkėjo vykdoma veikla, nurodyta ONP teikėjo pažymėjime, apima Paslaugas (ar jų dalį) pagal Sutartį ir Paslaugų teikėjas yra sertifikuojamas pagal Reglamento 2017/373 ir (ar) Reglamento 2015/340 reikalavimus); </w:t>
      </w:r>
    </w:p>
    <w:p w14:paraId="4C99D956" w14:textId="77777777" w:rsidR="003567AE" w:rsidRPr="00C20848" w:rsidRDefault="003567AE" w:rsidP="003567AE">
      <w:pPr>
        <w:tabs>
          <w:tab w:val="num" w:pos="540"/>
          <w:tab w:val="num" w:pos="792"/>
          <w:tab w:val="left" w:pos="1701"/>
          <w:tab w:val="num" w:pos="2880"/>
        </w:tabs>
        <w:ind w:firstLine="709"/>
        <w:jc w:val="both"/>
        <w:rPr>
          <w:rFonts w:ascii="Calibri" w:hAnsi="Calibri" w:cs="Calibri"/>
          <w:sz w:val="22"/>
          <w:szCs w:val="22"/>
        </w:rPr>
      </w:pPr>
      <w:r w:rsidRPr="00C20848">
        <w:rPr>
          <w:rFonts w:ascii="Calibri" w:hAnsi="Calibri" w:cs="Calibri"/>
          <w:sz w:val="22"/>
          <w:szCs w:val="22"/>
        </w:rPr>
        <w:t>12.11. ne vėliau kaip likus 6 mėnesiams iki pažymėjimo (sertifikato) ar kito dokumento, patvirtinančio Paslaugų teikėjo kvalifikaciją, galiojimo pabaigos pateikti Pirkėjui naujai išduoto galiojančio atitinkamo dokumento kopiją (ši nuostata taikoma, kai Pirkėjo vykdoma veikla, nurodyta ONP teikėjo pažymėjime, apima Paslaugas (ar jų dalį) pagal Sutartį ir Paslaugų teikėjas yra sertifikuojamas pagal Reglamento 2017/373 ir (ar) Reglamento 2015/340 reikalavimus);</w:t>
      </w:r>
    </w:p>
    <w:p w14:paraId="45339993" w14:textId="77777777" w:rsidR="003567AE" w:rsidRPr="00C20848" w:rsidRDefault="003567AE" w:rsidP="003567AE">
      <w:pPr>
        <w:tabs>
          <w:tab w:val="num" w:pos="540"/>
          <w:tab w:val="num" w:pos="792"/>
          <w:tab w:val="left" w:pos="1701"/>
          <w:tab w:val="num" w:pos="2880"/>
        </w:tabs>
        <w:ind w:firstLine="709"/>
        <w:jc w:val="both"/>
        <w:rPr>
          <w:rFonts w:ascii="Calibri" w:hAnsi="Calibri" w:cs="Calibri"/>
          <w:sz w:val="22"/>
          <w:szCs w:val="22"/>
        </w:rPr>
      </w:pPr>
      <w:r w:rsidRPr="00C20848">
        <w:rPr>
          <w:rFonts w:ascii="Calibri" w:hAnsi="Calibri" w:cs="Calibri"/>
          <w:sz w:val="22"/>
          <w:szCs w:val="22"/>
        </w:rPr>
        <w:t>12.12. vykdyti visus Pirkėjo nurodymus, susijusius su Paslaugų teikimu, neprieštaraujančius įstatymams ir (ar) Sutarčiai;</w:t>
      </w:r>
    </w:p>
    <w:p w14:paraId="6797745E" w14:textId="77777777" w:rsidR="003567AE" w:rsidRPr="00C20848" w:rsidRDefault="003567AE" w:rsidP="003567AE">
      <w:pPr>
        <w:tabs>
          <w:tab w:val="num" w:pos="540"/>
          <w:tab w:val="num" w:pos="792"/>
          <w:tab w:val="left" w:pos="1701"/>
          <w:tab w:val="num" w:pos="2880"/>
        </w:tabs>
        <w:ind w:firstLine="709"/>
        <w:jc w:val="both"/>
        <w:rPr>
          <w:rFonts w:ascii="Calibri" w:hAnsi="Calibri" w:cs="Calibri"/>
          <w:sz w:val="22"/>
          <w:szCs w:val="22"/>
        </w:rPr>
      </w:pPr>
      <w:r w:rsidRPr="00C20848">
        <w:rPr>
          <w:rFonts w:ascii="Calibri" w:hAnsi="Calibri" w:cs="Calibri"/>
          <w:sz w:val="22"/>
          <w:szCs w:val="22"/>
        </w:rPr>
        <w:t>12.13. tinkamai vykdyti kitus įsipareigojimus ir pareigas, numatytas Sutartyje ir jos prieduose bei galiojančiuose Lietuvos Respublikos teisės aktuose.</w:t>
      </w:r>
    </w:p>
    <w:p w14:paraId="38581D6E" w14:textId="77777777" w:rsidR="003567AE" w:rsidRPr="00C20848" w:rsidRDefault="003567AE" w:rsidP="003567AE">
      <w:pPr>
        <w:tabs>
          <w:tab w:val="num" w:pos="540"/>
          <w:tab w:val="num" w:pos="792"/>
          <w:tab w:val="left" w:pos="1701"/>
          <w:tab w:val="num" w:pos="2880"/>
        </w:tabs>
        <w:ind w:firstLine="709"/>
        <w:jc w:val="both"/>
        <w:rPr>
          <w:rFonts w:ascii="Calibri" w:hAnsi="Calibri" w:cs="Calibri"/>
          <w:sz w:val="22"/>
          <w:szCs w:val="22"/>
        </w:rPr>
      </w:pPr>
      <w:r w:rsidRPr="00C20848">
        <w:rPr>
          <w:rFonts w:ascii="Calibri" w:hAnsi="Calibri" w:cs="Calibri"/>
          <w:sz w:val="22"/>
          <w:szCs w:val="22"/>
        </w:rPr>
        <w:t>13. Paslaugų teikėjas patvirtina, kad turi visas licencijas, leidimus ir įgaliojimus teikti jo siūlomą Paslaugą.</w:t>
      </w:r>
    </w:p>
    <w:p w14:paraId="276DD24A" w14:textId="77777777" w:rsidR="003567AE" w:rsidRPr="00C20848" w:rsidRDefault="003567AE" w:rsidP="003567AE">
      <w:pPr>
        <w:tabs>
          <w:tab w:val="num" w:pos="540"/>
          <w:tab w:val="num" w:pos="792"/>
          <w:tab w:val="left" w:pos="1701"/>
          <w:tab w:val="num" w:pos="2880"/>
        </w:tabs>
        <w:ind w:firstLine="709"/>
        <w:jc w:val="both"/>
        <w:rPr>
          <w:rFonts w:ascii="Calibri" w:hAnsi="Calibri" w:cs="Calibri"/>
          <w:sz w:val="22"/>
          <w:szCs w:val="22"/>
        </w:rPr>
      </w:pPr>
      <w:r w:rsidRPr="00C20848">
        <w:rPr>
          <w:rFonts w:ascii="Calibri" w:hAnsi="Calibri" w:cs="Calibri"/>
          <w:sz w:val="22"/>
          <w:szCs w:val="22"/>
        </w:rPr>
        <w:t>14. Paslaugų teikėjas turi teisę:</w:t>
      </w:r>
    </w:p>
    <w:p w14:paraId="3B2925BE" w14:textId="77777777" w:rsidR="003567AE" w:rsidRPr="00C20848" w:rsidRDefault="003567AE" w:rsidP="003567AE">
      <w:pPr>
        <w:tabs>
          <w:tab w:val="num" w:pos="540"/>
          <w:tab w:val="num" w:pos="792"/>
          <w:tab w:val="left" w:pos="1701"/>
          <w:tab w:val="num" w:pos="2880"/>
        </w:tabs>
        <w:ind w:firstLine="709"/>
        <w:jc w:val="both"/>
        <w:rPr>
          <w:rFonts w:ascii="Calibri" w:hAnsi="Calibri" w:cs="Calibri"/>
          <w:sz w:val="22"/>
          <w:szCs w:val="22"/>
        </w:rPr>
      </w:pPr>
      <w:r w:rsidRPr="00C20848">
        <w:rPr>
          <w:rFonts w:ascii="Calibri" w:hAnsi="Calibri" w:cs="Calibri"/>
          <w:sz w:val="22"/>
          <w:szCs w:val="22"/>
        </w:rPr>
        <w:t>14.1. gauti mokestį už tinkamai, laiku ir kokybiškai suteiktas Paslaugas;</w:t>
      </w:r>
    </w:p>
    <w:p w14:paraId="3499C117" w14:textId="77777777" w:rsidR="003567AE" w:rsidRPr="00C20848" w:rsidRDefault="003567AE" w:rsidP="003567AE">
      <w:pPr>
        <w:tabs>
          <w:tab w:val="num" w:pos="540"/>
          <w:tab w:val="num" w:pos="792"/>
          <w:tab w:val="left" w:pos="1701"/>
          <w:tab w:val="num" w:pos="2880"/>
        </w:tabs>
        <w:ind w:firstLine="709"/>
        <w:jc w:val="both"/>
        <w:rPr>
          <w:rFonts w:ascii="Calibri" w:hAnsi="Calibri" w:cs="Calibri"/>
          <w:sz w:val="22"/>
          <w:szCs w:val="22"/>
        </w:rPr>
      </w:pPr>
      <w:r w:rsidRPr="00C20848">
        <w:rPr>
          <w:rFonts w:ascii="Calibri" w:hAnsi="Calibri" w:cs="Calibri"/>
          <w:sz w:val="22"/>
          <w:szCs w:val="22"/>
        </w:rPr>
        <w:lastRenderedPageBreak/>
        <w:t>14.2. kitas Sutarties ir Lietuvos Respublikos galiojančiuose teisės aktuose nustatytas teises.</w:t>
      </w:r>
    </w:p>
    <w:p w14:paraId="09916BBF" w14:textId="77777777" w:rsidR="003567AE" w:rsidRPr="00C20848" w:rsidRDefault="003567AE" w:rsidP="003567AE">
      <w:pPr>
        <w:tabs>
          <w:tab w:val="num" w:pos="540"/>
          <w:tab w:val="num" w:pos="792"/>
          <w:tab w:val="left" w:pos="1701"/>
          <w:tab w:val="num" w:pos="2880"/>
        </w:tabs>
        <w:ind w:firstLine="709"/>
        <w:jc w:val="both"/>
        <w:rPr>
          <w:rFonts w:ascii="Calibri" w:hAnsi="Calibri" w:cs="Calibri"/>
          <w:sz w:val="22"/>
          <w:szCs w:val="22"/>
        </w:rPr>
      </w:pPr>
      <w:r w:rsidRPr="00C20848">
        <w:rPr>
          <w:rFonts w:ascii="Calibri" w:hAnsi="Calibri" w:cs="Calibri"/>
          <w:sz w:val="22"/>
          <w:szCs w:val="22"/>
        </w:rPr>
        <w:t>15. Pirkėjas įsipareigoja:</w:t>
      </w:r>
    </w:p>
    <w:p w14:paraId="2ADF3071" w14:textId="77777777" w:rsidR="003567AE" w:rsidRPr="00C20848" w:rsidRDefault="003567AE" w:rsidP="003567AE">
      <w:pPr>
        <w:tabs>
          <w:tab w:val="num" w:pos="540"/>
          <w:tab w:val="num" w:pos="792"/>
          <w:tab w:val="left" w:pos="1701"/>
          <w:tab w:val="num" w:pos="2880"/>
        </w:tabs>
        <w:ind w:firstLine="709"/>
        <w:jc w:val="both"/>
        <w:rPr>
          <w:rFonts w:ascii="Calibri" w:hAnsi="Calibri" w:cs="Calibri"/>
          <w:sz w:val="22"/>
          <w:szCs w:val="22"/>
        </w:rPr>
      </w:pPr>
      <w:r w:rsidRPr="00C20848">
        <w:rPr>
          <w:rFonts w:ascii="Calibri" w:hAnsi="Calibri" w:cs="Calibri"/>
          <w:sz w:val="22"/>
          <w:szCs w:val="22"/>
        </w:rPr>
        <w:t>15.1. Paslaugų teikėjui sudaryti sąlygas, suteikti informaciją ir dokumentus, reikalingus tinkamam Paslaugų teikimui;</w:t>
      </w:r>
    </w:p>
    <w:p w14:paraId="4F521F6A" w14:textId="77777777" w:rsidR="003567AE" w:rsidRPr="00C20848" w:rsidRDefault="003567AE" w:rsidP="003567AE">
      <w:pPr>
        <w:tabs>
          <w:tab w:val="num" w:pos="540"/>
          <w:tab w:val="num" w:pos="792"/>
          <w:tab w:val="left" w:pos="1701"/>
          <w:tab w:val="num" w:pos="2880"/>
        </w:tabs>
        <w:ind w:firstLine="709"/>
        <w:jc w:val="both"/>
        <w:rPr>
          <w:rFonts w:ascii="Calibri" w:hAnsi="Calibri" w:cs="Calibri"/>
          <w:sz w:val="22"/>
          <w:szCs w:val="22"/>
        </w:rPr>
      </w:pPr>
      <w:r w:rsidRPr="00C20848">
        <w:rPr>
          <w:rFonts w:ascii="Calibri" w:hAnsi="Calibri" w:cs="Calibri"/>
          <w:sz w:val="22"/>
          <w:szCs w:val="22"/>
        </w:rPr>
        <w:t>15.2. sudaryti sąlygas Paslaugų teikėjo darbuotojams, atitinkantiems teisės aktuose nustatytus reikalavimus, patekti į Pirkėjo ar oro uosto valdomos teritorijos riboto patekimo zoną, kai tai yra reikalinga Paslaugoms teikti, ir išduoti reikalingus leidimus;</w:t>
      </w:r>
    </w:p>
    <w:p w14:paraId="1C8C0079" w14:textId="77777777" w:rsidR="003567AE" w:rsidRPr="00C20848" w:rsidRDefault="003567AE" w:rsidP="003567AE">
      <w:pPr>
        <w:tabs>
          <w:tab w:val="num" w:pos="540"/>
          <w:tab w:val="num" w:pos="792"/>
          <w:tab w:val="left" w:pos="1701"/>
          <w:tab w:val="num" w:pos="2880"/>
        </w:tabs>
        <w:ind w:firstLine="709"/>
        <w:jc w:val="both"/>
        <w:rPr>
          <w:rFonts w:ascii="Calibri" w:hAnsi="Calibri" w:cs="Calibri"/>
          <w:sz w:val="22"/>
          <w:szCs w:val="22"/>
        </w:rPr>
      </w:pPr>
      <w:r w:rsidRPr="00C20848">
        <w:rPr>
          <w:rFonts w:ascii="Calibri" w:hAnsi="Calibri" w:cs="Calibri"/>
          <w:sz w:val="22"/>
          <w:szCs w:val="22"/>
        </w:rPr>
        <w:t>15.3. informuoti Paslaugų teikėją apie bet kokius pastebėtus Paslaugų teikimo trūkumus ir pateikti kitas pastabas dėl Paslaugų kokybės ir (arba) jų teikimo terminų bei kitų klausimų, susijusių su Sutarties nevykdymu ir (arba) netinkamu vykdymu, taip pat apie Paslaugų teikėjo darbuotojų Paslaugų teikimo metu padarytą žalą;</w:t>
      </w:r>
    </w:p>
    <w:p w14:paraId="41FAE910" w14:textId="77777777" w:rsidR="003567AE" w:rsidRPr="00C20848" w:rsidRDefault="003567AE" w:rsidP="003567AE">
      <w:pPr>
        <w:tabs>
          <w:tab w:val="num" w:pos="540"/>
          <w:tab w:val="num" w:pos="792"/>
          <w:tab w:val="left" w:pos="1701"/>
          <w:tab w:val="num" w:pos="2880"/>
        </w:tabs>
        <w:ind w:firstLine="709"/>
        <w:jc w:val="both"/>
        <w:rPr>
          <w:rFonts w:ascii="Calibri" w:hAnsi="Calibri" w:cs="Calibri"/>
          <w:sz w:val="22"/>
          <w:szCs w:val="22"/>
        </w:rPr>
      </w:pPr>
      <w:r w:rsidRPr="00C20848">
        <w:rPr>
          <w:rFonts w:ascii="Calibri" w:hAnsi="Calibri" w:cs="Calibri"/>
          <w:sz w:val="22"/>
          <w:szCs w:val="22"/>
        </w:rPr>
        <w:t>15.4. laiku atsiskaityti su Paslaugų teikėju už tinkamai, pagal Sutarties sąlygas, suteiktas Paslaugas;</w:t>
      </w:r>
    </w:p>
    <w:p w14:paraId="51CBF31D" w14:textId="77777777" w:rsidR="003567AE" w:rsidRPr="00C20848" w:rsidRDefault="003567AE" w:rsidP="003567AE">
      <w:pPr>
        <w:tabs>
          <w:tab w:val="num" w:pos="540"/>
          <w:tab w:val="num" w:pos="792"/>
          <w:tab w:val="left" w:pos="1701"/>
          <w:tab w:val="num" w:pos="2880"/>
        </w:tabs>
        <w:ind w:firstLine="709"/>
        <w:jc w:val="both"/>
        <w:rPr>
          <w:rFonts w:ascii="Calibri" w:hAnsi="Calibri" w:cs="Calibri"/>
          <w:sz w:val="22"/>
          <w:szCs w:val="22"/>
        </w:rPr>
      </w:pPr>
      <w:r w:rsidRPr="00C20848">
        <w:rPr>
          <w:rFonts w:ascii="Calibri" w:hAnsi="Calibri" w:cs="Calibri"/>
          <w:sz w:val="22"/>
          <w:szCs w:val="22"/>
        </w:rPr>
        <w:t>16. Pirkėjas turi teisę:</w:t>
      </w:r>
    </w:p>
    <w:p w14:paraId="183A7362" w14:textId="77777777" w:rsidR="003567AE" w:rsidRPr="00C20848" w:rsidRDefault="003567AE" w:rsidP="003567AE">
      <w:pPr>
        <w:tabs>
          <w:tab w:val="num" w:pos="540"/>
          <w:tab w:val="num" w:pos="792"/>
          <w:tab w:val="left" w:pos="1701"/>
          <w:tab w:val="num" w:pos="2880"/>
        </w:tabs>
        <w:ind w:firstLine="709"/>
        <w:jc w:val="both"/>
        <w:rPr>
          <w:rFonts w:ascii="Calibri" w:hAnsi="Calibri" w:cs="Calibri"/>
          <w:sz w:val="22"/>
          <w:szCs w:val="22"/>
        </w:rPr>
      </w:pPr>
      <w:r w:rsidRPr="00C20848">
        <w:rPr>
          <w:rFonts w:ascii="Calibri" w:hAnsi="Calibri" w:cs="Calibri"/>
          <w:sz w:val="22"/>
          <w:szCs w:val="22"/>
        </w:rPr>
        <w:t>16.1. atsisakyti priimti nekokybiškai ar ne laiku suteiktas Paslaugas ar jų dalį;</w:t>
      </w:r>
    </w:p>
    <w:p w14:paraId="156933E5" w14:textId="77777777" w:rsidR="003567AE" w:rsidRPr="00C20848" w:rsidRDefault="003567AE" w:rsidP="003567AE">
      <w:pPr>
        <w:tabs>
          <w:tab w:val="num" w:pos="540"/>
          <w:tab w:val="num" w:pos="792"/>
          <w:tab w:val="left" w:pos="1701"/>
          <w:tab w:val="num" w:pos="2880"/>
        </w:tabs>
        <w:ind w:firstLine="709"/>
        <w:jc w:val="both"/>
        <w:rPr>
          <w:rFonts w:ascii="Calibri" w:hAnsi="Calibri" w:cs="Calibri"/>
          <w:sz w:val="22"/>
          <w:szCs w:val="22"/>
        </w:rPr>
      </w:pPr>
      <w:r w:rsidRPr="00C20848">
        <w:rPr>
          <w:rFonts w:ascii="Calibri" w:hAnsi="Calibri" w:cs="Calibri"/>
          <w:sz w:val="22"/>
          <w:szCs w:val="22"/>
        </w:rPr>
        <w:t>16.2. reikalauti, kad Paslaugų teikėjas nedelsiant ir neatlygintinai ištaisytų netinkamai, nekokybiškai suteiktų Paslaugų trūkumus;</w:t>
      </w:r>
    </w:p>
    <w:p w14:paraId="7FF8A1FE" w14:textId="77777777" w:rsidR="003567AE" w:rsidRPr="00C20848" w:rsidRDefault="003567AE" w:rsidP="003567AE">
      <w:pPr>
        <w:tabs>
          <w:tab w:val="num" w:pos="540"/>
          <w:tab w:val="num" w:pos="792"/>
          <w:tab w:val="left" w:pos="1701"/>
          <w:tab w:val="num" w:pos="2880"/>
        </w:tabs>
        <w:ind w:firstLine="709"/>
        <w:jc w:val="both"/>
        <w:rPr>
          <w:rFonts w:ascii="Calibri" w:hAnsi="Calibri" w:cs="Calibri"/>
          <w:sz w:val="22"/>
          <w:szCs w:val="22"/>
        </w:rPr>
      </w:pPr>
      <w:r w:rsidRPr="00C20848">
        <w:rPr>
          <w:rFonts w:ascii="Calibri" w:hAnsi="Calibri" w:cs="Calibri"/>
          <w:sz w:val="22"/>
          <w:szCs w:val="22"/>
        </w:rPr>
        <w:t>16.3. reikalauti sustabdyti Paslaugų teikimą, jei Paslaugos teikiamos nesilaikant Sutarties sąlygų, Lietuvos Respublikos teisės aktų reikalavimų, kelia pavojų žmonių gyvybei, sveikatai, Pirkėjo ir (arba) trečiųjų asmenų turtui ar aplinkai, taip pat esant grėsmei tokiai situacijai kilti ir (arba) nustačius avarijos grėsmę;</w:t>
      </w:r>
    </w:p>
    <w:p w14:paraId="006B8A42" w14:textId="77777777" w:rsidR="003567AE" w:rsidRPr="00C20848" w:rsidRDefault="003567AE" w:rsidP="003567AE">
      <w:pPr>
        <w:tabs>
          <w:tab w:val="num" w:pos="540"/>
          <w:tab w:val="num" w:pos="792"/>
          <w:tab w:val="left" w:pos="1701"/>
          <w:tab w:val="num" w:pos="2880"/>
        </w:tabs>
        <w:ind w:firstLine="709"/>
        <w:jc w:val="both"/>
        <w:rPr>
          <w:rFonts w:ascii="Calibri" w:hAnsi="Calibri" w:cs="Calibri"/>
          <w:sz w:val="22"/>
          <w:szCs w:val="22"/>
        </w:rPr>
      </w:pPr>
      <w:r w:rsidRPr="00C20848">
        <w:rPr>
          <w:rFonts w:ascii="Calibri" w:hAnsi="Calibri" w:cs="Calibri"/>
          <w:sz w:val="22"/>
          <w:szCs w:val="22"/>
        </w:rPr>
        <w:t xml:space="preserve">16.4. vykdyti Paslaugų teikėjo atitikties stebėseną, analizuoti šios stebėsenos rezultatus ir vertinti kylančią riziką Pirkėjo teikiamų paslaugų saugai ir tęstinumui, o jei rizika yra nepriimtina, siūlyti būdus kaip ją sumažinti iki priimtino lygio arba inicijuoti Sutarties nutraukimą Sutarties BS dalies 66.3.3 nustatyta tvarka (ši nuostata taikoma, kai Pirkėjo vykdoma veikla, nurodyta ONP teikėjo pažymėjime, apima Paslaugas (ar jų dalį) pagal Sutartį ir Paslaugų teikėjas yra sertifikuojamas pagal Reglamento 2017/373 ir (ar) Reglamento 2015/340 reikalavimus); </w:t>
      </w:r>
    </w:p>
    <w:p w14:paraId="38A3B88E" w14:textId="77777777" w:rsidR="003567AE" w:rsidRPr="00C20848" w:rsidRDefault="003567AE" w:rsidP="003567AE">
      <w:pPr>
        <w:tabs>
          <w:tab w:val="num" w:pos="540"/>
          <w:tab w:val="num" w:pos="792"/>
          <w:tab w:val="left" w:pos="1701"/>
          <w:tab w:val="num" w:pos="2880"/>
        </w:tabs>
        <w:ind w:firstLine="709"/>
        <w:jc w:val="both"/>
        <w:rPr>
          <w:rFonts w:ascii="Calibri" w:hAnsi="Calibri" w:cs="Calibri"/>
          <w:sz w:val="22"/>
          <w:szCs w:val="22"/>
        </w:rPr>
      </w:pPr>
      <w:r w:rsidRPr="00C20848">
        <w:rPr>
          <w:rFonts w:ascii="Calibri" w:hAnsi="Calibri" w:cs="Calibri"/>
          <w:sz w:val="22"/>
          <w:szCs w:val="22"/>
        </w:rPr>
        <w:t>16.5. kitas Sutartyje ir Lietuvos Respublikos teisės aktuose nustatytas teises.</w:t>
      </w:r>
    </w:p>
    <w:p w14:paraId="7BEBEA5D" w14:textId="77777777" w:rsidR="003567AE" w:rsidRPr="00C20848" w:rsidRDefault="003567AE" w:rsidP="003567AE">
      <w:pPr>
        <w:tabs>
          <w:tab w:val="num" w:pos="540"/>
          <w:tab w:val="num" w:pos="792"/>
          <w:tab w:val="left" w:pos="1701"/>
          <w:tab w:val="num" w:pos="2880"/>
        </w:tabs>
        <w:jc w:val="center"/>
        <w:rPr>
          <w:rFonts w:ascii="Calibri" w:hAnsi="Calibri" w:cs="Calibri"/>
          <w:sz w:val="22"/>
          <w:szCs w:val="22"/>
        </w:rPr>
      </w:pPr>
    </w:p>
    <w:p w14:paraId="248AE1BB" w14:textId="77777777" w:rsidR="003567AE" w:rsidRPr="00C20848" w:rsidRDefault="003567AE" w:rsidP="003567AE">
      <w:pPr>
        <w:tabs>
          <w:tab w:val="num" w:pos="540"/>
          <w:tab w:val="num" w:pos="792"/>
          <w:tab w:val="left" w:pos="1701"/>
          <w:tab w:val="num" w:pos="2880"/>
        </w:tabs>
        <w:jc w:val="center"/>
        <w:rPr>
          <w:rFonts w:ascii="Calibri" w:hAnsi="Calibri" w:cs="Calibri"/>
          <w:b/>
          <w:sz w:val="22"/>
          <w:szCs w:val="22"/>
        </w:rPr>
      </w:pPr>
      <w:r w:rsidRPr="00C20848">
        <w:rPr>
          <w:rFonts w:ascii="Calibri" w:hAnsi="Calibri" w:cs="Calibri"/>
          <w:b/>
          <w:sz w:val="22"/>
          <w:szCs w:val="22"/>
        </w:rPr>
        <w:t>IV. SUTARTIES KAINA, KAINODARA IR ATSISKAITYMŲ TVARKA</w:t>
      </w:r>
    </w:p>
    <w:p w14:paraId="7F0284CB" w14:textId="77777777" w:rsidR="003567AE" w:rsidRPr="00C20848" w:rsidRDefault="003567AE" w:rsidP="003567AE">
      <w:pPr>
        <w:tabs>
          <w:tab w:val="num" w:pos="540"/>
          <w:tab w:val="num" w:pos="792"/>
          <w:tab w:val="left" w:pos="1701"/>
          <w:tab w:val="num" w:pos="2880"/>
        </w:tabs>
        <w:jc w:val="center"/>
        <w:rPr>
          <w:rFonts w:ascii="Calibri" w:hAnsi="Calibri" w:cs="Calibri"/>
          <w:sz w:val="22"/>
          <w:szCs w:val="22"/>
        </w:rPr>
      </w:pPr>
    </w:p>
    <w:p w14:paraId="1EAD52FD" w14:textId="77777777" w:rsidR="003567AE" w:rsidRPr="00C20848" w:rsidRDefault="003567AE" w:rsidP="003567AE">
      <w:pPr>
        <w:tabs>
          <w:tab w:val="num" w:pos="540"/>
          <w:tab w:val="num" w:pos="792"/>
          <w:tab w:val="left" w:pos="1701"/>
          <w:tab w:val="num" w:pos="2880"/>
        </w:tabs>
        <w:ind w:firstLine="709"/>
        <w:jc w:val="both"/>
        <w:rPr>
          <w:rFonts w:ascii="Calibri" w:hAnsi="Calibri" w:cs="Calibri"/>
          <w:sz w:val="22"/>
          <w:szCs w:val="22"/>
        </w:rPr>
      </w:pPr>
      <w:r w:rsidRPr="00C20848">
        <w:rPr>
          <w:rFonts w:ascii="Calibri" w:hAnsi="Calibri" w:cs="Calibri"/>
          <w:sz w:val="22"/>
          <w:szCs w:val="22"/>
        </w:rPr>
        <w:t>17. Sutarties kaina nurodyta Sutarties SS dalyje.</w:t>
      </w:r>
    </w:p>
    <w:p w14:paraId="7A557578" w14:textId="77777777" w:rsidR="003567AE" w:rsidRPr="00C20848" w:rsidRDefault="003567AE" w:rsidP="003567AE">
      <w:pPr>
        <w:tabs>
          <w:tab w:val="num" w:pos="540"/>
          <w:tab w:val="num" w:pos="792"/>
          <w:tab w:val="left" w:pos="1701"/>
          <w:tab w:val="num" w:pos="2880"/>
        </w:tabs>
        <w:ind w:firstLine="709"/>
        <w:jc w:val="both"/>
        <w:rPr>
          <w:rFonts w:ascii="Calibri" w:hAnsi="Calibri" w:cs="Calibri"/>
          <w:sz w:val="22"/>
          <w:szCs w:val="22"/>
        </w:rPr>
      </w:pPr>
      <w:r w:rsidRPr="00C20848">
        <w:rPr>
          <w:rFonts w:ascii="Calibri" w:hAnsi="Calibri" w:cs="Calibri"/>
          <w:sz w:val="22"/>
          <w:szCs w:val="22"/>
        </w:rPr>
        <w:t xml:space="preserve">18. Pirkėjas už Paslaugas moka Paslaugų teikėjui pagal jo Pasiūlyme nurodytas kainas, t. y. už Techninėje specifikacijoje nurodytas Paslaugas moka Pasiūlyme ir Sutarties SS dalyje nurodytą fiksuoto dydžio įkainį ir (ar) kainą, atsižvelgiant į šiame skyriuje ar Sutarties SS dalyje nurodytą kainodarą. </w:t>
      </w:r>
    </w:p>
    <w:p w14:paraId="3B887A53" w14:textId="77777777" w:rsidR="003567AE" w:rsidRPr="00C20848" w:rsidRDefault="003567AE" w:rsidP="003567AE">
      <w:pPr>
        <w:ind w:firstLine="709"/>
        <w:jc w:val="both"/>
        <w:rPr>
          <w:rFonts w:ascii="Calibri" w:hAnsi="Calibri" w:cs="Calibri"/>
          <w:sz w:val="22"/>
          <w:szCs w:val="22"/>
        </w:rPr>
      </w:pPr>
      <w:r w:rsidRPr="00C20848">
        <w:rPr>
          <w:rFonts w:ascii="Calibri" w:hAnsi="Calibri" w:cs="Calibri"/>
          <w:sz w:val="22"/>
          <w:szCs w:val="22"/>
        </w:rPr>
        <w:t>19. Sutarties kaina (įkainiai) yra fiksuota ir nekeičiama visą sutarties galiojimo laikotarpį, išskyrus atvejus, kai po Sutarties pasirašymo keičiasi Paslaugoms ir su jų teikimu susijusioms Prekėms taikomas PVM tarifas arba įkainiai keičiami Sutarties BS dalies 20 punkte nurodyta tvarka ir sąlygomis. Perskaičiuota kaina (įkainiai) įforminama rašytinių Šalių susitarimu ir taikoma toms Paslaugoms ir su jų teikimu susijusioms Prekėms, kurios bus suteiktos po tokio Šalių pasirašyto susitarimo įsigaliojimo dienos (jeigu Sutarties SS dalyje nurodyta, kad ši sąlyga taikoma).</w:t>
      </w:r>
    </w:p>
    <w:p w14:paraId="7DC99432" w14:textId="77777777" w:rsidR="003567AE" w:rsidRPr="00C20848" w:rsidRDefault="003567AE" w:rsidP="003567AE">
      <w:pPr>
        <w:ind w:firstLine="709"/>
        <w:jc w:val="both"/>
        <w:rPr>
          <w:rFonts w:ascii="Calibri" w:hAnsi="Calibri" w:cs="Calibri"/>
          <w:sz w:val="22"/>
          <w:szCs w:val="22"/>
        </w:rPr>
      </w:pPr>
      <w:r w:rsidRPr="00C20848">
        <w:rPr>
          <w:rFonts w:ascii="Calibri" w:hAnsi="Calibri" w:cs="Calibri"/>
          <w:sz w:val="22"/>
          <w:szCs w:val="22"/>
        </w:rPr>
        <w:t>20. Bet kuri Sutarties Šalis Sutarties galiojimo laikotarpiu turi teisę inicijuoti įkainių perskaičiavimą (keitimą) toliau nurodytomis sąlygomis:</w:t>
      </w:r>
    </w:p>
    <w:p w14:paraId="39473E65" w14:textId="77777777" w:rsidR="003567AE" w:rsidRPr="00C20848" w:rsidRDefault="003567AE" w:rsidP="003567AE">
      <w:pPr>
        <w:ind w:firstLine="720"/>
        <w:jc w:val="both"/>
        <w:rPr>
          <w:rFonts w:asciiTheme="minorHAnsi" w:hAnsiTheme="minorHAnsi" w:cstheme="minorHAnsi"/>
          <w:sz w:val="22"/>
          <w:szCs w:val="22"/>
        </w:rPr>
      </w:pPr>
      <w:r w:rsidRPr="00C20848">
        <w:rPr>
          <w:rFonts w:ascii="Calibri" w:hAnsi="Calibri" w:cs="Calibri"/>
          <w:sz w:val="22"/>
          <w:szCs w:val="22"/>
        </w:rPr>
        <w:t>20.1. P</w:t>
      </w:r>
      <w:r w:rsidRPr="00C20848">
        <w:rPr>
          <w:rFonts w:asciiTheme="minorHAnsi" w:hAnsiTheme="minorHAnsi" w:cstheme="minorHAnsi"/>
          <w:sz w:val="22"/>
          <w:szCs w:val="22"/>
        </w:rPr>
        <w:t xml:space="preserve">erskaičiavimas gali būti atliktas ne anksčiau kaip po 6 (šešių) mėnesių nuo </w:t>
      </w:r>
      <w:sdt>
        <w:sdtPr>
          <w:rPr>
            <w:rFonts w:asciiTheme="minorHAnsi" w:hAnsiTheme="minorHAnsi" w:cstheme="minorHAnsi"/>
            <w:sz w:val="22"/>
            <w:szCs w:val="22"/>
          </w:rPr>
          <w:alias w:val="Pasirinkite"/>
          <w:tag w:val="Pasirinkite"/>
          <w:id w:val="-1461952951"/>
          <w:placeholder>
            <w:docPart w:val="F0C782738E604692BF69AB323E07375B"/>
          </w:placeholder>
          <w15:color w:val="000000"/>
          <w:comboBox>
            <w:listItem w:displayText="Sutarties sudarymo dienos" w:value="Sutarties sudarymo dienos"/>
            <w:listItem w:displayText="Paskutinės pirkimo, kurio pagrindu sudaryta ši Pirkimo sutartis, pasiūlymų pateikimo termino dienos" w:value="Paskutinės pirkimo, kurio pagrindu sudaryta ši Pirkimo sutartis, pasiūlymų pateikimo termino dienos"/>
          </w:comboBox>
        </w:sdtPr>
        <w:sdtContent>
          <w:r w:rsidRPr="00C20848">
            <w:rPr>
              <w:rFonts w:asciiTheme="minorHAnsi" w:hAnsiTheme="minorHAnsi" w:cstheme="minorHAnsi"/>
              <w:sz w:val="22"/>
              <w:szCs w:val="22"/>
            </w:rPr>
            <w:t>Sutarties sudarymo dienos</w:t>
          </w:r>
        </w:sdtContent>
      </w:sdt>
      <w:r w:rsidRPr="00C20848">
        <w:rPr>
          <w:rFonts w:asciiTheme="minorHAnsi" w:hAnsiTheme="minorHAnsi" w:cstheme="minorHAnsi"/>
          <w:sz w:val="22"/>
          <w:szCs w:val="22"/>
        </w:rPr>
        <w:t xml:space="preserve"> (</w:t>
      </w:r>
      <w:r w:rsidRPr="00C20848">
        <w:rPr>
          <w:rFonts w:asciiTheme="minorHAnsi" w:hAnsiTheme="minorHAnsi" w:cstheme="minorHAnsi"/>
          <w:i/>
          <w:iCs/>
          <w:sz w:val="22"/>
          <w:szCs w:val="22"/>
        </w:rPr>
        <w:t>jeigu perskaičiavimas jau buvo atliktas – nuo paskutinio perskaičiavimo pagal šį punktą dienos</w:t>
      </w:r>
      <w:r w:rsidRPr="00C20848">
        <w:rPr>
          <w:rFonts w:asciiTheme="minorHAnsi" w:hAnsiTheme="minorHAnsi" w:cstheme="minorHAnsi"/>
          <w:sz w:val="22"/>
          <w:szCs w:val="22"/>
        </w:rPr>
        <w:t>), jeigu Vartojimo prekių ir paslaugų kainų pokytis (k), viršija 5 procentus. Atlikdamos perskaičiavimą Šalys vadovaujasi Lietuvos statistikos departamento viešai Oficialiosios statistikos portale paskelbtais Rodiklių duomenų bazės duomenimis, iš kitos Šalies nereikalaudamos pateikti oficialaus Lietuvos statistikos departamento ar kitos institucijos išduoto dokumento ar patvirtinimo.</w:t>
      </w:r>
    </w:p>
    <w:p w14:paraId="7D3188D2" w14:textId="77777777" w:rsidR="003567AE" w:rsidRPr="00C20848" w:rsidRDefault="003567AE" w:rsidP="003567AE">
      <w:pPr>
        <w:ind w:firstLine="720"/>
        <w:jc w:val="both"/>
        <w:rPr>
          <w:rFonts w:asciiTheme="minorHAnsi" w:hAnsiTheme="minorHAnsi" w:cstheme="minorHAnsi"/>
          <w:sz w:val="22"/>
          <w:szCs w:val="22"/>
        </w:rPr>
      </w:pPr>
      <w:r w:rsidRPr="00C20848">
        <w:rPr>
          <w:rFonts w:asciiTheme="minorHAnsi" w:hAnsiTheme="minorHAnsi" w:cstheme="minorHAnsi"/>
          <w:sz w:val="22"/>
          <w:szCs w:val="22"/>
        </w:rPr>
        <w:t>20.2. Šalys privalo susitarime dėl įkainių pakeitimo nurodyti indekso reikšmę laikotarpio pradžioje ir jos nustatymo datą, indekso reikšmę laikotarpio pabaigoje ir jos nustatymo datą, kainų pokytį (k), perskaičiuotus įkainius, perskaičiuotą pradinės sutarties vertę.</w:t>
      </w:r>
    </w:p>
    <w:p w14:paraId="705AE236" w14:textId="77777777" w:rsidR="003567AE" w:rsidRPr="00C20848" w:rsidRDefault="003567AE" w:rsidP="003567AE">
      <w:pPr>
        <w:ind w:firstLine="720"/>
        <w:jc w:val="both"/>
        <w:rPr>
          <w:rFonts w:asciiTheme="minorHAnsi" w:hAnsiTheme="minorHAnsi" w:cstheme="minorHAnsi"/>
          <w:sz w:val="22"/>
          <w:szCs w:val="22"/>
        </w:rPr>
      </w:pPr>
      <w:r w:rsidRPr="00C20848">
        <w:rPr>
          <w:rFonts w:asciiTheme="minorHAnsi" w:hAnsiTheme="minorHAnsi" w:cstheme="minorHAnsi"/>
          <w:sz w:val="22"/>
          <w:szCs w:val="22"/>
        </w:rPr>
        <w:t>20.3. Perskaičiuotieji įkainiai taikomi užsakymams, pateiktiems po to, kai Šalys sudaro susitarimą dėl įkainių perskaičiavimo.</w:t>
      </w:r>
    </w:p>
    <w:p w14:paraId="69A5309E" w14:textId="77777777" w:rsidR="003567AE" w:rsidRPr="00C20848" w:rsidRDefault="003567AE" w:rsidP="003567AE">
      <w:pPr>
        <w:ind w:firstLine="720"/>
        <w:jc w:val="both"/>
        <w:rPr>
          <w:rFonts w:asciiTheme="minorHAnsi" w:hAnsiTheme="minorHAnsi" w:cstheme="minorHAnsi"/>
          <w:sz w:val="22"/>
          <w:szCs w:val="22"/>
        </w:rPr>
      </w:pPr>
      <w:r w:rsidRPr="00C20848">
        <w:rPr>
          <w:rFonts w:asciiTheme="minorHAnsi" w:hAnsiTheme="minorHAnsi" w:cstheme="minorHAnsi"/>
          <w:sz w:val="22"/>
          <w:szCs w:val="22"/>
        </w:rPr>
        <w:t>20.4. Nauji įkainiai apskaičiuojami pagal formulę:</w:t>
      </w:r>
    </w:p>
    <w:p w14:paraId="0147191C" w14:textId="77777777" w:rsidR="003567AE" w:rsidRPr="00C20848" w:rsidRDefault="00000000" w:rsidP="003567AE">
      <w:pPr>
        <w:ind w:firstLine="720"/>
        <w:jc w:val="both"/>
        <w:rPr>
          <w:rFonts w:asciiTheme="minorHAnsi" w:hAnsiTheme="minorHAnsi" w:cstheme="minorHAnsi"/>
          <w:i/>
          <w:sz w:val="22"/>
          <w:szCs w:val="22"/>
        </w:rPr>
      </w:pPr>
      <m:oMath>
        <m:sSub>
          <m:sSubPr>
            <m:ctrlPr>
              <w:rPr>
                <w:rFonts w:ascii="Cambria Math" w:hAnsi="Cambria Math" w:cstheme="minorHAnsi"/>
                <w:i/>
                <w:sz w:val="22"/>
                <w:szCs w:val="22"/>
              </w:rPr>
            </m:ctrlPr>
          </m:sSubPr>
          <m:e>
            <m:r>
              <w:rPr>
                <w:rFonts w:ascii="Cambria Math" w:hAnsi="Cambria Math" w:cstheme="minorHAnsi"/>
                <w:sz w:val="22"/>
                <w:szCs w:val="22"/>
              </w:rPr>
              <m:t>a</m:t>
            </m:r>
          </m:e>
          <m:sub>
            <m:r>
              <w:rPr>
                <w:rFonts w:ascii="Cambria Math" w:hAnsi="Cambria Math" w:cstheme="minorHAnsi"/>
                <w:sz w:val="22"/>
                <w:szCs w:val="22"/>
              </w:rPr>
              <m:t>1</m:t>
            </m:r>
          </m:sub>
        </m:sSub>
        <m:r>
          <w:rPr>
            <w:rFonts w:ascii="Cambria Math" w:hAnsi="Cambria Math" w:cstheme="minorHAnsi"/>
            <w:sz w:val="22"/>
            <w:szCs w:val="22"/>
          </w:rPr>
          <m:t>=</m:t>
        </m:r>
        <m:r>
          <w:rPr>
            <w:rFonts w:ascii="Cambria Math" w:eastAsiaTheme="minorEastAsia" w:hAnsi="Cambria Math" w:cstheme="minorHAnsi"/>
            <w:sz w:val="22"/>
            <w:szCs w:val="22"/>
          </w:rPr>
          <m:t>a+</m:t>
        </m:r>
        <m:d>
          <m:dPr>
            <m:ctrlPr>
              <w:rPr>
                <w:rFonts w:ascii="Cambria Math" w:eastAsiaTheme="minorEastAsia" w:hAnsi="Cambria Math" w:cstheme="minorHAnsi"/>
                <w:i/>
                <w:sz w:val="22"/>
                <w:szCs w:val="22"/>
              </w:rPr>
            </m:ctrlPr>
          </m:dPr>
          <m:e>
            <m:f>
              <m:fPr>
                <m:ctrlPr>
                  <w:rPr>
                    <w:rFonts w:ascii="Cambria Math" w:eastAsiaTheme="minorEastAsia" w:hAnsi="Cambria Math" w:cstheme="minorHAnsi"/>
                    <w:i/>
                    <w:sz w:val="22"/>
                    <w:szCs w:val="22"/>
                  </w:rPr>
                </m:ctrlPr>
              </m:fPr>
              <m:num>
                <m:r>
                  <w:rPr>
                    <w:rFonts w:ascii="Cambria Math" w:eastAsiaTheme="minorEastAsia" w:hAnsi="Cambria Math" w:cstheme="minorHAnsi"/>
                    <w:sz w:val="22"/>
                    <w:szCs w:val="22"/>
                  </w:rPr>
                  <m:t>k</m:t>
                </m:r>
              </m:num>
              <m:den>
                <m:r>
                  <w:rPr>
                    <w:rFonts w:ascii="Cambria Math" w:eastAsiaTheme="minorEastAsia" w:hAnsi="Cambria Math" w:cstheme="minorHAnsi"/>
                    <w:sz w:val="22"/>
                    <w:szCs w:val="22"/>
                  </w:rPr>
                  <m:t>100</m:t>
                </m:r>
              </m:den>
            </m:f>
            <m:r>
              <w:rPr>
                <w:rFonts w:ascii="Cambria Math" w:eastAsiaTheme="minorEastAsia" w:hAnsi="Cambria Math" w:cstheme="minorHAnsi"/>
                <w:sz w:val="22"/>
                <w:szCs w:val="22"/>
              </w:rPr>
              <m:t>×a</m:t>
            </m:r>
          </m:e>
        </m:d>
      </m:oMath>
      <w:r w:rsidR="003567AE" w:rsidRPr="00C20848">
        <w:rPr>
          <w:rFonts w:asciiTheme="minorHAnsi" w:eastAsiaTheme="minorEastAsia" w:hAnsiTheme="minorHAnsi" w:cstheme="minorHAnsi"/>
          <w:i/>
          <w:sz w:val="22"/>
          <w:szCs w:val="22"/>
        </w:rPr>
        <w:t>, kur</w:t>
      </w:r>
    </w:p>
    <w:p w14:paraId="1F9AF661" w14:textId="77777777" w:rsidR="003567AE" w:rsidRPr="00C20848" w:rsidRDefault="003567AE" w:rsidP="003567AE">
      <w:pPr>
        <w:ind w:firstLine="720"/>
        <w:rPr>
          <w:rFonts w:asciiTheme="minorHAnsi" w:hAnsiTheme="minorHAnsi" w:cstheme="minorHAnsi"/>
          <w:sz w:val="22"/>
          <w:szCs w:val="22"/>
        </w:rPr>
      </w:pPr>
      <w:r w:rsidRPr="00C20848">
        <w:rPr>
          <w:rFonts w:asciiTheme="minorHAnsi" w:hAnsiTheme="minorHAnsi" w:cstheme="minorHAnsi"/>
          <w:sz w:val="22"/>
          <w:szCs w:val="22"/>
        </w:rPr>
        <w:t>a – įkainis (Eur be PVM)) (jei jis jau buvo perskaičiuotas, tai po paskutinio perskaičiavimo).</w:t>
      </w:r>
    </w:p>
    <w:p w14:paraId="16EAAB5A" w14:textId="77777777" w:rsidR="003567AE" w:rsidRPr="00C20848" w:rsidRDefault="003567AE" w:rsidP="003567AE">
      <w:pPr>
        <w:ind w:firstLine="720"/>
        <w:rPr>
          <w:rFonts w:asciiTheme="minorHAnsi" w:hAnsiTheme="minorHAnsi" w:cstheme="minorHAnsi"/>
          <w:sz w:val="22"/>
          <w:szCs w:val="22"/>
        </w:rPr>
      </w:pPr>
      <w:r w:rsidRPr="00C20848">
        <w:rPr>
          <w:rFonts w:asciiTheme="minorHAnsi" w:hAnsiTheme="minorHAnsi" w:cstheme="minorHAnsi"/>
          <w:sz w:val="22"/>
          <w:szCs w:val="22"/>
        </w:rPr>
        <w:t>a</w:t>
      </w:r>
      <w:r w:rsidRPr="00C20848">
        <w:rPr>
          <w:rFonts w:asciiTheme="minorHAnsi" w:hAnsiTheme="minorHAnsi" w:cstheme="minorHAnsi"/>
          <w:sz w:val="22"/>
          <w:szCs w:val="22"/>
          <w:vertAlign w:val="subscript"/>
        </w:rPr>
        <w:t>1</w:t>
      </w:r>
      <w:r w:rsidRPr="00C20848">
        <w:rPr>
          <w:rFonts w:asciiTheme="minorHAnsi" w:hAnsiTheme="minorHAnsi" w:cstheme="minorHAnsi"/>
          <w:sz w:val="22"/>
          <w:szCs w:val="22"/>
        </w:rPr>
        <w:t xml:space="preserve"> – perskaičiuotas (pakeistas) įkainis (Eur be PVM)</w:t>
      </w:r>
    </w:p>
    <w:p w14:paraId="43BC5EF2" w14:textId="77777777" w:rsidR="003567AE" w:rsidRPr="00C20848" w:rsidRDefault="003567AE" w:rsidP="003567AE">
      <w:pPr>
        <w:ind w:firstLine="720"/>
        <w:jc w:val="both"/>
        <w:rPr>
          <w:rFonts w:asciiTheme="minorHAnsi" w:hAnsiTheme="minorHAnsi" w:cstheme="minorHAnsi"/>
          <w:sz w:val="22"/>
          <w:szCs w:val="22"/>
        </w:rPr>
      </w:pPr>
      <w:r w:rsidRPr="00C20848">
        <w:rPr>
          <w:rFonts w:asciiTheme="minorHAnsi" w:hAnsiTheme="minorHAnsi" w:cstheme="minorHAnsi"/>
          <w:sz w:val="22"/>
          <w:szCs w:val="22"/>
        </w:rPr>
        <w:t>k – Pagal vartotojų kainų indeksą (</w:t>
      </w:r>
      <w:sdt>
        <w:sdtPr>
          <w:rPr>
            <w:rFonts w:asciiTheme="minorHAnsi" w:hAnsiTheme="minorHAnsi" w:cstheme="minorHAnsi"/>
            <w:sz w:val="22"/>
            <w:szCs w:val="22"/>
          </w:rPr>
          <w:id w:val="-1011140752"/>
          <w:placeholder>
            <w:docPart w:val="1534BC98F6344F10B5A61008B55B69D6"/>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Content>
          <w:r w:rsidRPr="00C20848">
            <w:rPr>
              <w:rFonts w:asciiTheme="minorHAnsi" w:hAnsiTheme="minorHAnsi" w:cstheme="minorHAnsi"/>
              <w:sz w:val="22"/>
              <w:szCs w:val="22"/>
            </w:rPr>
            <w:t>VARTOJIMO PREKĖS IR PASLAUGOS</w:t>
          </w:r>
        </w:sdtContent>
      </w:sdt>
      <w:r w:rsidRPr="00C20848">
        <w:rPr>
          <w:rFonts w:asciiTheme="minorHAnsi" w:hAnsiTheme="minorHAnsi" w:cstheme="minorHAnsi"/>
          <w:sz w:val="22"/>
          <w:szCs w:val="22"/>
        </w:rPr>
        <w:t>) apskaičiuotas Vartojimo prekių ir paslaugų kainų pokytis (padidėjimas arba sumažėjimas) (%). „k“ reikšmė skaičiuojama pagal formulę:</w:t>
      </w:r>
    </w:p>
    <w:p w14:paraId="2C93316F" w14:textId="77777777" w:rsidR="003567AE" w:rsidRPr="00C20848" w:rsidRDefault="003567AE" w:rsidP="003567AE">
      <w:pPr>
        <w:ind w:firstLine="720"/>
        <w:jc w:val="both"/>
        <w:rPr>
          <w:rFonts w:asciiTheme="minorHAnsi" w:hAnsiTheme="minorHAnsi" w:cstheme="minorHAnsi"/>
          <w:sz w:val="22"/>
          <w:szCs w:val="22"/>
        </w:rPr>
      </w:pPr>
      <m:oMath>
        <m:r>
          <w:rPr>
            <w:rFonts w:ascii="Cambria Math" w:hAnsi="Cambria Math" w:cstheme="minorHAnsi"/>
            <w:sz w:val="22"/>
            <w:szCs w:val="22"/>
          </w:rPr>
          <m:t>k =</m:t>
        </m:r>
        <m:f>
          <m:fPr>
            <m:ctrlPr>
              <w:rPr>
                <w:rFonts w:ascii="Cambria Math" w:eastAsiaTheme="minorEastAsia" w:hAnsi="Cambria Math" w:cstheme="minorHAnsi"/>
                <w:i/>
                <w:sz w:val="22"/>
                <w:szCs w:val="22"/>
              </w:rPr>
            </m:ctrlPr>
          </m:fPr>
          <m:num>
            <m:sSub>
              <m:sSubPr>
                <m:ctrlPr>
                  <w:rPr>
                    <w:rFonts w:ascii="Cambria Math" w:eastAsiaTheme="minorEastAsia" w:hAnsi="Cambria Math" w:cstheme="minorHAnsi"/>
                    <w:i/>
                    <w:sz w:val="22"/>
                    <w:szCs w:val="22"/>
                  </w:rPr>
                </m:ctrlPr>
              </m:sSubPr>
              <m:e>
                <m:r>
                  <w:rPr>
                    <w:rFonts w:ascii="Cambria Math" w:eastAsiaTheme="minorEastAsia" w:hAnsi="Cambria Math" w:cstheme="minorHAnsi"/>
                    <w:sz w:val="22"/>
                    <w:szCs w:val="22"/>
                  </w:rPr>
                  <m:t>Ind</m:t>
                </m:r>
              </m:e>
              <m:sub>
                <m:r>
                  <w:rPr>
                    <w:rFonts w:ascii="Cambria Math" w:eastAsiaTheme="minorEastAsia" w:hAnsi="Cambria Math" w:cstheme="minorHAnsi"/>
                    <w:sz w:val="22"/>
                    <w:szCs w:val="22"/>
                  </w:rPr>
                  <m:t>naujausias</m:t>
                </m:r>
              </m:sub>
            </m:sSub>
          </m:num>
          <m:den>
            <m:sSub>
              <m:sSubPr>
                <m:ctrlPr>
                  <w:rPr>
                    <w:rFonts w:ascii="Cambria Math" w:eastAsiaTheme="minorEastAsia" w:hAnsi="Cambria Math" w:cstheme="minorHAnsi"/>
                    <w:i/>
                    <w:sz w:val="22"/>
                    <w:szCs w:val="22"/>
                  </w:rPr>
                </m:ctrlPr>
              </m:sSubPr>
              <m:e>
                <m:r>
                  <w:rPr>
                    <w:rFonts w:ascii="Cambria Math" w:eastAsiaTheme="minorEastAsia" w:hAnsi="Cambria Math" w:cstheme="minorHAnsi"/>
                    <w:sz w:val="22"/>
                    <w:szCs w:val="22"/>
                  </w:rPr>
                  <m:t>Ind</m:t>
                </m:r>
              </m:e>
              <m:sub>
                <m:r>
                  <w:rPr>
                    <w:rFonts w:ascii="Cambria Math" w:eastAsiaTheme="minorEastAsia" w:hAnsi="Cambria Math" w:cstheme="minorHAnsi"/>
                    <w:sz w:val="22"/>
                    <w:szCs w:val="22"/>
                  </w:rPr>
                  <m:t>pradžia</m:t>
                </m:r>
              </m:sub>
            </m:sSub>
          </m:den>
        </m:f>
        <m:r>
          <w:rPr>
            <w:rFonts w:ascii="Cambria Math" w:eastAsiaTheme="minorEastAsia" w:hAnsi="Cambria Math" w:cstheme="minorHAnsi"/>
            <w:sz w:val="22"/>
            <w:szCs w:val="22"/>
          </w:rPr>
          <m:t>×100-100</m:t>
        </m:r>
      </m:oMath>
      <w:r w:rsidRPr="00C20848">
        <w:rPr>
          <w:rFonts w:asciiTheme="minorHAnsi" w:eastAsiaTheme="minorEastAsia" w:hAnsiTheme="minorHAnsi" w:cstheme="minorHAnsi"/>
          <w:sz w:val="22"/>
          <w:szCs w:val="22"/>
        </w:rPr>
        <w:t>, (proc.) kur</w:t>
      </w:r>
    </w:p>
    <w:p w14:paraId="25DC4472" w14:textId="77777777" w:rsidR="003567AE" w:rsidRPr="00C20848" w:rsidRDefault="003567AE" w:rsidP="003567AE">
      <w:pPr>
        <w:ind w:firstLine="720"/>
        <w:jc w:val="both"/>
        <w:rPr>
          <w:rFonts w:asciiTheme="minorHAnsi" w:hAnsiTheme="minorHAnsi" w:cstheme="minorHAnsi"/>
          <w:sz w:val="22"/>
          <w:szCs w:val="22"/>
        </w:rPr>
      </w:pPr>
      <w:r w:rsidRPr="00C20848">
        <w:rPr>
          <w:rFonts w:asciiTheme="minorHAnsi" w:hAnsiTheme="minorHAnsi" w:cstheme="minorHAnsi"/>
          <w:sz w:val="22"/>
          <w:szCs w:val="22"/>
        </w:rPr>
        <w:t>Ind</w:t>
      </w:r>
      <w:r w:rsidRPr="00C20848">
        <w:rPr>
          <w:rFonts w:asciiTheme="minorHAnsi" w:hAnsiTheme="minorHAnsi" w:cstheme="minorHAnsi"/>
          <w:sz w:val="22"/>
          <w:szCs w:val="22"/>
          <w:vertAlign w:val="subscript"/>
        </w:rPr>
        <w:t>naujausias</w:t>
      </w:r>
      <w:r w:rsidRPr="00C20848">
        <w:rPr>
          <w:rFonts w:asciiTheme="minorHAnsi" w:hAnsiTheme="minorHAnsi" w:cstheme="minorHAnsi"/>
          <w:sz w:val="22"/>
          <w:szCs w:val="22"/>
        </w:rPr>
        <w:t xml:space="preserve"> – kreipimosi dėl kainos perskaičiavimo išsiuntimo kitai šaliai datą naujausias paskelbtas vartojimo prekių ir paslaugų indeksas (</w:t>
      </w:r>
      <w:sdt>
        <w:sdtPr>
          <w:rPr>
            <w:rFonts w:asciiTheme="minorHAnsi" w:hAnsiTheme="minorHAnsi" w:cstheme="minorHAnsi"/>
            <w:sz w:val="22"/>
            <w:szCs w:val="22"/>
          </w:rPr>
          <w:id w:val="1296644698"/>
          <w:placeholder>
            <w:docPart w:val="301E87C6E23544C4B98BCC0D4C6DA006"/>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Content>
          <w:r w:rsidRPr="00C20848">
            <w:rPr>
              <w:rFonts w:asciiTheme="minorHAnsi" w:hAnsiTheme="minorHAnsi" w:cstheme="minorHAnsi"/>
              <w:sz w:val="22"/>
              <w:szCs w:val="22"/>
            </w:rPr>
            <w:t>VARTOJIMO PREKĖS IR PASLAUGOS</w:t>
          </w:r>
        </w:sdtContent>
      </w:sdt>
      <w:r w:rsidRPr="00C20848">
        <w:rPr>
          <w:rFonts w:asciiTheme="minorHAnsi" w:hAnsiTheme="minorHAnsi" w:cstheme="minorHAnsi"/>
          <w:sz w:val="22"/>
          <w:szCs w:val="22"/>
        </w:rPr>
        <w:t>);</w:t>
      </w:r>
    </w:p>
    <w:p w14:paraId="0E3A8A15" w14:textId="77777777" w:rsidR="003567AE" w:rsidRPr="00C20848" w:rsidRDefault="003567AE" w:rsidP="003567AE">
      <w:pPr>
        <w:ind w:firstLine="720"/>
        <w:jc w:val="both"/>
        <w:rPr>
          <w:rFonts w:asciiTheme="minorHAnsi" w:hAnsiTheme="minorHAnsi" w:cstheme="minorHAnsi"/>
          <w:sz w:val="22"/>
          <w:szCs w:val="22"/>
        </w:rPr>
      </w:pPr>
      <w:r w:rsidRPr="00C20848">
        <w:rPr>
          <w:rFonts w:asciiTheme="minorHAnsi" w:hAnsiTheme="minorHAnsi" w:cstheme="minorHAnsi"/>
          <w:sz w:val="22"/>
          <w:szCs w:val="22"/>
        </w:rPr>
        <w:t>Ind</w:t>
      </w:r>
      <w:r w:rsidRPr="00C20848">
        <w:rPr>
          <w:rFonts w:asciiTheme="minorHAnsi" w:hAnsiTheme="minorHAnsi" w:cstheme="minorHAnsi"/>
          <w:sz w:val="22"/>
          <w:szCs w:val="22"/>
          <w:vertAlign w:val="subscript"/>
        </w:rPr>
        <w:t>pradžia</w:t>
      </w:r>
      <w:r w:rsidRPr="00C20848">
        <w:rPr>
          <w:rFonts w:asciiTheme="minorHAnsi" w:hAnsiTheme="minorHAnsi" w:cstheme="minorHAnsi"/>
          <w:sz w:val="22"/>
          <w:szCs w:val="22"/>
        </w:rPr>
        <w:t xml:space="preserve"> – laikotarpio pradžios datos (mėnesio) vartojimo prekių ir paslaugų indeksas (</w:t>
      </w:r>
      <w:sdt>
        <w:sdtPr>
          <w:rPr>
            <w:rFonts w:asciiTheme="minorHAnsi" w:hAnsiTheme="minorHAnsi" w:cstheme="minorHAnsi"/>
            <w:sz w:val="22"/>
            <w:szCs w:val="22"/>
          </w:rPr>
          <w:id w:val="-1902665971"/>
          <w:placeholder>
            <w:docPart w:val="4202943FD5B84F369FB7C031C77661C1"/>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Content>
          <w:r w:rsidRPr="00C20848">
            <w:rPr>
              <w:rFonts w:asciiTheme="minorHAnsi" w:hAnsiTheme="minorHAnsi" w:cstheme="minorHAnsi"/>
              <w:sz w:val="22"/>
              <w:szCs w:val="22"/>
            </w:rPr>
            <w:t>VARTOJIMO PREKĖS IR PASLAUGOS</w:t>
          </w:r>
        </w:sdtContent>
      </w:sdt>
      <w:r w:rsidRPr="00C20848">
        <w:rPr>
          <w:rFonts w:asciiTheme="minorHAnsi" w:hAnsiTheme="minorHAnsi" w:cstheme="minorHAnsi"/>
          <w:sz w:val="22"/>
          <w:szCs w:val="22"/>
        </w:rPr>
        <w:t xml:space="preserve">). Pirmojo perskaičiavimo atveju laikotarpio pradžia (mėnuo) yra </w:t>
      </w:r>
      <w:sdt>
        <w:sdtPr>
          <w:rPr>
            <w:rFonts w:asciiTheme="minorHAnsi" w:hAnsiTheme="minorHAnsi" w:cstheme="minorHAnsi"/>
            <w:sz w:val="22"/>
            <w:szCs w:val="22"/>
          </w:rPr>
          <w:alias w:val="Pasirinkite"/>
          <w:tag w:val="Pasirinkite"/>
          <w:id w:val="-603956337"/>
          <w:placeholder>
            <w:docPart w:val="84978B3BBC9F4EAE9B021E21E28D675C"/>
          </w:placeholder>
          <w15:color w:val="000000"/>
          <w:comboBox>
            <w:listItem w:displayText="Sutarties sudarymo dienos" w:value="Sutarties sudarymo dienos"/>
            <w:listItem w:displayText="Paskutinės pirkimo, kurio pagrindu sudaryta ši Pirkimo sutartis, pasiūlymų pateikimo termino dienos" w:value="Paskutinės pirkimo, kurio pagrindu sudaryta ši Pirkimo sutartis, pasiūlymų pateikimo termino dienos"/>
          </w:comboBox>
        </w:sdtPr>
        <w:sdtContent>
          <w:r w:rsidRPr="00C20848">
            <w:rPr>
              <w:rFonts w:asciiTheme="minorHAnsi" w:hAnsiTheme="minorHAnsi" w:cstheme="minorHAnsi"/>
              <w:sz w:val="22"/>
              <w:szCs w:val="22"/>
            </w:rPr>
            <w:t>Sutarties sudarymo dienos</w:t>
          </w:r>
        </w:sdtContent>
      </w:sdt>
      <w:r w:rsidRPr="00C20848">
        <w:rPr>
          <w:rFonts w:asciiTheme="minorHAnsi" w:hAnsiTheme="minorHAnsi" w:cstheme="minorHAnsi"/>
          <w:sz w:val="22"/>
          <w:szCs w:val="22"/>
        </w:rPr>
        <w:t xml:space="preserve"> mėnuo. Antrojo ir vėlesnių perskaičiavimų atveju laikotarpio pradžia (mėnuo) yra paskutinio perskaičiavimo metu naudotos paskelbto atitinkamo indekso reikšmės mėnuo.</w:t>
      </w:r>
    </w:p>
    <w:p w14:paraId="76CFF1BC" w14:textId="77777777" w:rsidR="003567AE" w:rsidRPr="00C20848" w:rsidRDefault="003567AE" w:rsidP="003567AE">
      <w:pPr>
        <w:ind w:firstLine="720"/>
        <w:jc w:val="both"/>
        <w:rPr>
          <w:rFonts w:asciiTheme="minorHAnsi" w:hAnsiTheme="minorHAnsi" w:cstheme="minorHAnsi"/>
          <w:sz w:val="22"/>
          <w:szCs w:val="22"/>
        </w:rPr>
      </w:pPr>
      <w:r w:rsidRPr="00C20848">
        <w:rPr>
          <w:rFonts w:asciiTheme="minorHAnsi" w:hAnsiTheme="minorHAnsi" w:cstheme="minorHAnsi"/>
          <w:sz w:val="22"/>
          <w:szCs w:val="22"/>
        </w:rPr>
        <w:t xml:space="preserve">20.5. Skaičiavimams indeksų reikšmės imamos </w:t>
      </w:r>
      <w:r w:rsidRPr="00C20848">
        <w:rPr>
          <w:rFonts w:asciiTheme="minorHAnsi" w:hAnsiTheme="minorHAnsi" w:cstheme="minorHAnsi"/>
          <w:b/>
          <w:bCs/>
          <w:sz w:val="22"/>
          <w:szCs w:val="22"/>
        </w:rPr>
        <w:t>keturių</w:t>
      </w:r>
      <w:r w:rsidRPr="00C20848">
        <w:rPr>
          <w:rFonts w:asciiTheme="minorHAnsi" w:hAnsiTheme="minorHAnsi" w:cstheme="minorHAnsi"/>
          <w:sz w:val="22"/>
          <w:szCs w:val="22"/>
        </w:rPr>
        <w:t xml:space="preserve"> skaitmenų po kablelio tikslumu. Apskaičiuotas pokytis (k) tolesniems skaičiavimams naudojamas suapvalinus iki </w:t>
      </w:r>
      <w:r w:rsidRPr="00C20848">
        <w:rPr>
          <w:rFonts w:asciiTheme="minorHAnsi" w:hAnsiTheme="minorHAnsi" w:cstheme="minorHAnsi"/>
          <w:b/>
          <w:bCs/>
          <w:sz w:val="22"/>
          <w:szCs w:val="22"/>
        </w:rPr>
        <w:t>vieno</w:t>
      </w:r>
      <w:r w:rsidRPr="00C20848">
        <w:rPr>
          <w:rFonts w:asciiTheme="minorHAnsi" w:hAnsiTheme="minorHAnsi" w:cstheme="minorHAnsi"/>
          <w:i/>
          <w:iCs/>
          <w:sz w:val="22"/>
          <w:szCs w:val="22"/>
        </w:rPr>
        <w:t xml:space="preserve"> </w:t>
      </w:r>
      <w:r w:rsidRPr="00C20848">
        <w:rPr>
          <w:rFonts w:asciiTheme="minorHAnsi" w:hAnsiTheme="minorHAnsi" w:cstheme="minorHAnsi"/>
          <w:sz w:val="22"/>
          <w:szCs w:val="22"/>
        </w:rPr>
        <w:t xml:space="preserve">skaitmens po kablelio, o apskaičiuotas įkainis „a“ suapvalinamas iki </w:t>
      </w:r>
      <w:r w:rsidRPr="00C20848">
        <w:rPr>
          <w:rFonts w:asciiTheme="minorHAnsi" w:hAnsiTheme="minorHAnsi" w:cstheme="minorHAnsi"/>
          <w:b/>
          <w:bCs/>
          <w:sz w:val="22"/>
          <w:szCs w:val="22"/>
        </w:rPr>
        <w:t>dviejų</w:t>
      </w:r>
      <w:r w:rsidRPr="00C20848">
        <w:rPr>
          <w:rFonts w:asciiTheme="minorHAnsi" w:hAnsiTheme="minorHAnsi" w:cstheme="minorHAnsi"/>
          <w:sz w:val="22"/>
          <w:szCs w:val="22"/>
        </w:rPr>
        <w:t xml:space="preserve"> skaitmenų po kablelio.</w:t>
      </w:r>
    </w:p>
    <w:p w14:paraId="2279BCA6" w14:textId="77777777" w:rsidR="003567AE" w:rsidRPr="00C20848" w:rsidRDefault="003567AE" w:rsidP="003567AE">
      <w:pPr>
        <w:ind w:firstLine="720"/>
        <w:jc w:val="both"/>
        <w:rPr>
          <w:rFonts w:asciiTheme="minorHAnsi" w:hAnsiTheme="minorHAnsi" w:cstheme="minorHAnsi"/>
          <w:sz w:val="22"/>
          <w:szCs w:val="22"/>
        </w:rPr>
      </w:pPr>
      <w:r w:rsidRPr="00C20848">
        <w:rPr>
          <w:rFonts w:asciiTheme="minorHAnsi" w:hAnsiTheme="minorHAnsi" w:cstheme="minorHAnsi"/>
          <w:sz w:val="22"/>
          <w:szCs w:val="22"/>
        </w:rPr>
        <w:t>20.6. Vėlesnis kainų arba įkainių perskaičiavimas negali apimti laikotarpio, už kurį jau buvo atliktas perskaičiavimas.</w:t>
      </w:r>
    </w:p>
    <w:p w14:paraId="3346EFD1" w14:textId="77777777" w:rsidR="003567AE" w:rsidRPr="00C20848" w:rsidRDefault="003567AE" w:rsidP="003567AE">
      <w:pPr>
        <w:ind w:firstLine="709"/>
        <w:jc w:val="both"/>
        <w:rPr>
          <w:rFonts w:ascii="Calibri" w:hAnsi="Calibri" w:cs="Calibri"/>
          <w:sz w:val="22"/>
          <w:szCs w:val="22"/>
        </w:rPr>
      </w:pPr>
      <w:r w:rsidRPr="00C20848">
        <w:rPr>
          <w:rFonts w:ascii="Calibri" w:hAnsi="Calibri" w:cs="Calibri"/>
          <w:sz w:val="22"/>
          <w:szCs w:val="22"/>
        </w:rPr>
        <w:t>20.7. Įkainių perskaičiavimas įforminamas Pirkėjo ir Paslaugų teikėjo pasirašomu susitarimu dėl Sutarties pakeitimo ir įsigalioja kito po susitarimo pasirašymo datos mėnesio pirmą dieną.</w:t>
      </w:r>
    </w:p>
    <w:p w14:paraId="436AF1A7" w14:textId="77777777" w:rsidR="003567AE" w:rsidRPr="00C20848" w:rsidRDefault="003567AE" w:rsidP="003567AE">
      <w:pPr>
        <w:ind w:firstLine="709"/>
        <w:jc w:val="both"/>
        <w:rPr>
          <w:rFonts w:ascii="Calibri" w:hAnsi="Calibri" w:cs="Calibri"/>
          <w:sz w:val="22"/>
          <w:szCs w:val="22"/>
        </w:rPr>
      </w:pPr>
      <w:r w:rsidRPr="00C20848">
        <w:rPr>
          <w:rFonts w:ascii="Calibri" w:hAnsi="Calibri" w:cs="Calibri"/>
          <w:sz w:val="22"/>
          <w:szCs w:val="22"/>
        </w:rPr>
        <w:t>20.8. Perskaičiuoti įkainiai taikomi toms Paslaugoms ir (arba) susijusioms Prekėms, kurios užsakomos arba bus teikiamos po susitarimo dėl įkainių pakeitimo įsigaliojimo.</w:t>
      </w:r>
    </w:p>
    <w:p w14:paraId="78C56D81" w14:textId="77777777" w:rsidR="003567AE" w:rsidRPr="00C20848" w:rsidRDefault="003567AE" w:rsidP="003567AE">
      <w:pPr>
        <w:widowControl w:val="0"/>
        <w:shd w:val="clear" w:color="auto" w:fill="FFFFFF"/>
        <w:ind w:firstLine="709"/>
        <w:jc w:val="both"/>
        <w:rPr>
          <w:rFonts w:ascii="Calibri" w:hAnsi="Calibri" w:cs="Calibri"/>
          <w:sz w:val="22"/>
          <w:szCs w:val="22"/>
        </w:rPr>
      </w:pPr>
      <w:r w:rsidRPr="00C20848">
        <w:rPr>
          <w:rFonts w:ascii="Calibri" w:hAnsi="Calibri" w:cs="Calibri"/>
          <w:sz w:val="22"/>
          <w:szCs w:val="22"/>
        </w:rPr>
        <w:t>21. Į Sutarties kainą turi būti įskaičiuota Paslaugų kaina, visos su Paslaugų teikimu susijusios išlaidos ir mokesčiai. Į Paslaugų įkainius turi būti įskaičiuotos visos su Paslaugų teikimu susijusios išlaidos ir mokesčiai. Paslaugų teikėjas į Sutarties kainą (paslaugų įkainius) privalo įskaičiuoti visas su paslaugų teikimu susijusias išlaidas, įskaitant, bet neapsiribojant:</w:t>
      </w:r>
    </w:p>
    <w:p w14:paraId="4906E5E6" w14:textId="77777777" w:rsidR="003567AE" w:rsidRPr="00C20848" w:rsidRDefault="003567AE" w:rsidP="003567AE">
      <w:pPr>
        <w:widowControl w:val="0"/>
        <w:shd w:val="clear" w:color="auto" w:fill="FFFFFF"/>
        <w:ind w:firstLine="709"/>
        <w:jc w:val="both"/>
        <w:rPr>
          <w:rFonts w:ascii="Calibri" w:hAnsi="Calibri" w:cs="Calibri"/>
          <w:sz w:val="22"/>
          <w:szCs w:val="22"/>
        </w:rPr>
      </w:pPr>
      <w:r w:rsidRPr="00C20848">
        <w:rPr>
          <w:rFonts w:ascii="Calibri" w:hAnsi="Calibri" w:cs="Calibri"/>
          <w:sz w:val="22"/>
          <w:szCs w:val="22"/>
        </w:rPr>
        <w:t>21.1. transportavimo išlaidas;</w:t>
      </w:r>
    </w:p>
    <w:p w14:paraId="28AE8219" w14:textId="77777777" w:rsidR="003567AE" w:rsidRPr="00C20848" w:rsidRDefault="003567AE" w:rsidP="003567AE">
      <w:pPr>
        <w:widowControl w:val="0"/>
        <w:shd w:val="clear" w:color="auto" w:fill="FFFFFF"/>
        <w:ind w:firstLine="709"/>
        <w:jc w:val="both"/>
        <w:rPr>
          <w:rFonts w:ascii="Calibri" w:hAnsi="Calibri" w:cs="Calibri"/>
          <w:sz w:val="22"/>
          <w:szCs w:val="22"/>
        </w:rPr>
      </w:pPr>
      <w:r w:rsidRPr="00C20848">
        <w:rPr>
          <w:rFonts w:ascii="Calibri" w:hAnsi="Calibri" w:cs="Calibri"/>
          <w:sz w:val="22"/>
          <w:szCs w:val="22"/>
        </w:rPr>
        <w:t>21.2. pakavimo, pakrovimo, tranzito, iškrovimo, išpakavimo, tikrinimo, draudimo ir kitas su paslaugų teikimu susijusias išlaidas;</w:t>
      </w:r>
    </w:p>
    <w:p w14:paraId="49C1AEE1" w14:textId="77777777" w:rsidR="003567AE" w:rsidRPr="00C20848" w:rsidRDefault="003567AE" w:rsidP="003567AE">
      <w:pPr>
        <w:widowControl w:val="0"/>
        <w:shd w:val="clear" w:color="auto" w:fill="FFFFFF"/>
        <w:ind w:firstLine="709"/>
        <w:jc w:val="both"/>
        <w:rPr>
          <w:rFonts w:ascii="Calibri" w:hAnsi="Calibri" w:cs="Calibri"/>
          <w:sz w:val="22"/>
          <w:szCs w:val="22"/>
        </w:rPr>
      </w:pPr>
      <w:r w:rsidRPr="00C20848">
        <w:rPr>
          <w:rFonts w:ascii="Calibri" w:hAnsi="Calibri" w:cs="Calibri"/>
          <w:sz w:val="22"/>
          <w:szCs w:val="22"/>
        </w:rPr>
        <w:t>21.3. visas su dokumentų, kurių reikalauja Pirkėjas, rengimu ir pateikimu susijusias išlaidas;</w:t>
      </w:r>
    </w:p>
    <w:p w14:paraId="265ED79D" w14:textId="77777777" w:rsidR="003567AE" w:rsidRPr="00C20848" w:rsidRDefault="003567AE" w:rsidP="003567AE">
      <w:pPr>
        <w:widowControl w:val="0"/>
        <w:shd w:val="clear" w:color="auto" w:fill="FFFFFF"/>
        <w:ind w:firstLine="709"/>
        <w:jc w:val="both"/>
        <w:rPr>
          <w:rFonts w:ascii="Calibri" w:hAnsi="Calibri" w:cs="Calibri"/>
          <w:sz w:val="22"/>
          <w:szCs w:val="22"/>
        </w:rPr>
      </w:pPr>
      <w:r w:rsidRPr="00C20848">
        <w:rPr>
          <w:rFonts w:ascii="Calibri" w:hAnsi="Calibri" w:cs="Calibri"/>
          <w:sz w:val="22"/>
          <w:szCs w:val="22"/>
        </w:rPr>
        <w:t xml:space="preserve">21.4. susijusias su paslaugų teikimui reikalingų priemonių, įrankių, įrangos, technikos įsigijimu ar nuoma bei šiame punkte minimos įrangos, technikos priemonių eksploatacines išlaidas; </w:t>
      </w:r>
    </w:p>
    <w:p w14:paraId="1F826EC4" w14:textId="77777777" w:rsidR="003567AE" w:rsidRPr="00C20848" w:rsidRDefault="003567AE" w:rsidP="003567AE">
      <w:pPr>
        <w:widowControl w:val="0"/>
        <w:shd w:val="clear" w:color="auto" w:fill="FFFFFF"/>
        <w:ind w:firstLine="709"/>
        <w:jc w:val="both"/>
        <w:rPr>
          <w:rFonts w:ascii="Calibri" w:hAnsi="Calibri" w:cs="Calibri"/>
          <w:sz w:val="22"/>
          <w:szCs w:val="22"/>
        </w:rPr>
      </w:pPr>
      <w:r w:rsidRPr="00C20848">
        <w:rPr>
          <w:rFonts w:ascii="Calibri" w:hAnsi="Calibri" w:cs="Calibri"/>
          <w:sz w:val="22"/>
          <w:szCs w:val="22"/>
        </w:rPr>
        <w:t>21.5. naudojimo ir priežiūros taisyklių bei instrukcijų, numatytų Techninėje specifikacijoje, pateikimo išlaidas;</w:t>
      </w:r>
    </w:p>
    <w:p w14:paraId="69E008AD" w14:textId="77777777" w:rsidR="003567AE" w:rsidRPr="00C20848" w:rsidRDefault="003567AE" w:rsidP="003567AE">
      <w:pPr>
        <w:widowControl w:val="0"/>
        <w:shd w:val="clear" w:color="auto" w:fill="FFFFFF"/>
        <w:ind w:firstLine="709"/>
        <w:jc w:val="both"/>
        <w:rPr>
          <w:rFonts w:ascii="Calibri" w:hAnsi="Calibri" w:cs="Calibri"/>
          <w:sz w:val="22"/>
          <w:szCs w:val="22"/>
        </w:rPr>
      </w:pPr>
      <w:r w:rsidRPr="00C20848">
        <w:rPr>
          <w:rFonts w:ascii="Calibri" w:hAnsi="Calibri" w:cs="Calibri"/>
          <w:sz w:val="22"/>
          <w:szCs w:val="22"/>
        </w:rPr>
        <w:t>21.6. garantinio remonto išlaidas.</w:t>
      </w:r>
    </w:p>
    <w:p w14:paraId="52B9CCE2" w14:textId="77777777" w:rsidR="003567AE" w:rsidRPr="00C20848" w:rsidRDefault="003567AE" w:rsidP="003567AE">
      <w:pPr>
        <w:ind w:firstLine="709"/>
        <w:jc w:val="both"/>
        <w:rPr>
          <w:rFonts w:ascii="Calibri" w:hAnsi="Calibri" w:cs="Calibri"/>
          <w:sz w:val="22"/>
          <w:szCs w:val="22"/>
        </w:rPr>
      </w:pPr>
      <w:r w:rsidRPr="00C20848">
        <w:rPr>
          <w:rFonts w:ascii="Calibri" w:hAnsi="Calibri" w:cs="Calibri"/>
          <w:sz w:val="22"/>
          <w:szCs w:val="22"/>
        </w:rPr>
        <w:t>22. Užsienio valiutų kursų svyravimo, gamintojų kainų keitimo rizika tenka Paslaugų teikėjui.</w:t>
      </w:r>
    </w:p>
    <w:p w14:paraId="3CF5D37E" w14:textId="77777777" w:rsidR="003567AE" w:rsidRPr="00C20848" w:rsidRDefault="003567AE" w:rsidP="003567AE">
      <w:pPr>
        <w:jc w:val="both"/>
        <w:rPr>
          <w:rFonts w:ascii="Calibri" w:hAnsi="Calibri" w:cs="Calibri"/>
          <w:sz w:val="22"/>
          <w:szCs w:val="22"/>
        </w:rPr>
      </w:pPr>
      <w:r w:rsidRPr="00C20848">
        <w:rPr>
          <w:rFonts w:ascii="Calibri" w:hAnsi="Calibri" w:cs="Calibri"/>
          <w:sz w:val="22"/>
          <w:szCs w:val="22"/>
        </w:rPr>
        <w:tab/>
        <w:t>23. Atsiskaitoma už faktiškai suteiktas Paslaugas, o jeigu Paslaugos teikiamos etapais – pasibaigus atitinkamam Paslaugų teikimo etapui.</w:t>
      </w:r>
    </w:p>
    <w:p w14:paraId="3DBF5700" w14:textId="77777777" w:rsidR="003567AE" w:rsidRPr="00C20848" w:rsidRDefault="003567AE" w:rsidP="003567AE">
      <w:pPr>
        <w:jc w:val="both"/>
        <w:rPr>
          <w:rFonts w:ascii="Calibri" w:hAnsi="Calibri" w:cs="Calibri"/>
          <w:sz w:val="22"/>
          <w:szCs w:val="22"/>
        </w:rPr>
      </w:pPr>
      <w:r w:rsidRPr="00C20848">
        <w:rPr>
          <w:rFonts w:ascii="Calibri" w:hAnsi="Calibri" w:cs="Calibri"/>
          <w:b/>
          <w:sz w:val="22"/>
          <w:szCs w:val="22"/>
        </w:rPr>
        <w:tab/>
      </w:r>
      <w:r w:rsidRPr="00C20848">
        <w:rPr>
          <w:rFonts w:ascii="Calibri" w:hAnsi="Calibri" w:cs="Calibri"/>
          <w:sz w:val="22"/>
          <w:szCs w:val="22"/>
        </w:rPr>
        <w:t>24. Paslaugos teikiamos Sutarties SS dalyje (arba Sutarties priede (-uose)) numatytais terminais ir tvarka.</w:t>
      </w:r>
    </w:p>
    <w:p w14:paraId="707966C0" w14:textId="77777777" w:rsidR="003567AE" w:rsidRPr="00C20848" w:rsidRDefault="003567AE" w:rsidP="003567AE">
      <w:pPr>
        <w:ind w:firstLine="720"/>
        <w:jc w:val="both"/>
        <w:rPr>
          <w:rFonts w:ascii="Calibri" w:hAnsi="Calibri" w:cs="Calibri"/>
          <w:sz w:val="22"/>
          <w:szCs w:val="22"/>
        </w:rPr>
      </w:pPr>
      <w:r w:rsidRPr="00C20848">
        <w:rPr>
          <w:rFonts w:ascii="Calibri" w:hAnsi="Calibri" w:cs="Calibri"/>
          <w:sz w:val="22"/>
          <w:szCs w:val="22"/>
        </w:rPr>
        <w:t xml:space="preserve">25. Paslaugų suteikimas įforminamas Paslaugų teikėjo ir Pirkėjo pasirašomu Paslaugų suteikimo (perdavimo priėmimo) aktu (toliau – Perdavimo aktas). Pasirašydamas Perdavimo aktą Pirkėjas patvirtina, kad Paslaugos suteiktos tinkamai. Atsižvelgdamos į perkamų Paslaugų vykdymo sąlygas ar į Sutarties kainą (jei ji yra iki 5000 eurų) Šalys gali susitarti, nurodydamos tai Sutarties SS dalyje, kad Pirkėjas patvirtina Paslaugų suteikimą priimdamas (pasirašydamas) PVM sąskaitą faktūrą. </w:t>
      </w:r>
    </w:p>
    <w:p w14:paraId="7C67C616" w14:textId="77777777" w:rsidR="003567AE" w:rsidRPr="00C20848" w:rsidRDefault="003567AE" w:rsidP="003567AE">
      <w:pPr>
        <w:ind w:firstLine="720"/>
        <w:jc w:val="both"/>
        <w:rPr>
          <w:rFonts w:ascii="Calibri" w:hAnsi="Calibri" w:cs="Calibri"/>
          <w:sz w:val="22"/>
          <w:szCs w:val="22"/>
        </w:rPr>
      </w:pPr>
      <w:r w:rsidRPr="00C20848">
        <w:rPr>
          <w:rFonts w:ascii="Calibri" w:hAnsi="Calibri" w:cs="Calibri"/>
          <w:sz w:val="22"/>
          <w:szCs w:val="22"/>
        </w:rPr>
        <w:t>26. Paslaugų teikėjas įsipareigoja parengti ir pateikti Pirkėjui 2 (du) jo pasirašytus Perdavimo aktų egzempliorius, kuriuose nurodomos suteiktos Paslaugos ir nurodoma Sutarties sąlygas ir suteiktų Paslaugų apimtį atitinkanti kaina.</w:t>
      </w:r>
    </w:p>
    <w:p w14:paraId="34274163" w14:textId="77777777" w:rsidR="003567AE" w:rsidRPr="00C20848" w:rsidRDefault="003567AE" w:rsidP="003567AE">
      <w:pPr>
        <w:ind w:firstLine="720"/>
        <w:jc w:val="both"/>
        <w:rPr>
          <w:rFonts w:ascii="Calibri" w:hAnsi="Calibri" w:cs="Calibri"/>
          <w:sz w:val="22"/>
          <w:szCs w:val="22"/>
        </w:rPr>
      </w:pPr>
      <w:r w:rsidRPr="00C20848">
        <w:rPr>
          <w:rFonts w:ascii="Calibri" w:hAnsi="Calibri" w:cs="Calibri"/>
          <w:sz w:val="22"/>
          <w:szCs w:val="22"/>
        </w:rPr>
        <w:t>27. Pirkėjas Perdavimo aktą pasirašo per 3 (tris) darbo dienas nuo jo gavimo dienos ir grąžina 1 (vieną) pasirašytą šio akto egzempliorių Paslaugų teikėjui.</w:t>
      </w:r>
    </w:p>
    <w:p w14:paraId="6104557E" w14:textId="77777777" w:rsidR="003567AE" w:rsidRPr="00C20848" w:rsidRDefault="003567AE" w:rsidP="003567AE">
      <w:pPr>
        <w:ind w:firstLine="720"/>
        <w:jc w:val="both"/>
        <w:rPr>
          <w:rFonts w:ascii="Calibri" w:hAnsi="Calibri" w:cs="Calibri"/>
          <w:sz w:val="22"/>
          <w:szCs w:val="22"/>
        </w:rPr>
      </w:pPr>
      <w:r w:rsidRPr="00C20848">
        <w:rPr>
          <w:rFonts w:ascii="Calibri" w:hAnsi="Calibri" w:cs="Calibri"/>
          <w:sz w:val="22"/>
          <w:szCs w:val="22"/>
        </w:rPr>
        <w:t>28. Jeigu Pirkėjas turi pastabų suteiktų Paslaugų rezultatui, jis šias pastabas įrašo Perdavimo akte arba nurodo pastabas, surašydamas atskirą rašto formos dokumentą ir pažymėdamas apie tai Perdavimo akte. Vienas šio rašto egzempliorius kartu su vienu Perdavimo akto egzemplioriumi perduodamas Paslaugų teikėjui.</w:t>
      </w:r>
    </w:p>
    <w:p w14:paraId="7E50BD81" w14:textId="77777777" w:rsidR="003567AE" w:rsidRPr="00C20848" w:rsidRDefault="003567AE" w:rsidP="003567AE">
      <w:pPr>
        <w:ind w:firstLine="720"/>
        <w:jc w:val="both"/>
        <w:rPr>
          <w:rFonts w:ascii="Calibri" w:hAnsi="Calibri" w:cs="Calibri"/>
          <w:sz w:val="22"/>
          <w:szCs w:val="22"/>
        </w:rPr>
      </w:pPr>
      <w:r w:rsidRPr="00C20848">
        <w:rPr>
          <w:rFonts w:ascii="Calibri" w:hAnsi="Calibri" w:cs="Calibri"/>
          <w:sz w:val="22"/>
          <w:szCs w:val="22"/>
        </w:rPr>
        <w:lastRenderedPageBreak/>
        <w:t>29. Paslaugų teikėjas privalo (iki PVM sąskaitos faktūros už Perdavimo akte nurodytas Paslaugas pateikimo) ištaisyti Pirkėjo nurodytus Paslaugų teikimo trūkumus ne vėliau kaip per 3 (tris) darbo dienas, nebent Šalys susitartų dėl kito termino.</w:t>
      </w:r>
    </w:p>
    <w:p w14:paraId="7A82EBEE" w14:textId="77777777" w:rsidR="003567AE" w:rsidRPr="00C20848" w:rsidRDefault="003567AE" w:rsidP="003567AE">
      <w:pPr>
        <w:jc w:val="both"/>
        <w:rPr>
          <w:rFonts w:ascii="Calibri" w:hAnsi="Calibri" w:cs="Calibri"/>
          <w:sz w:val="22"/>
          <w:szCs w:val="22"/>
        </w:rPr>
      </w:pPr>
      <w:r w:rsidRPr="00C20848">
        <w:rPr>
          <w:rFonts w:ascii="Calibri" w:hAnsi="Calibri" w:cs="Calibri"/>
          <w:sz w:val="22"/>
          <w:szCs w:val="22"/>
        </w:rPr>
        <w:tab/>
        <w:t xml:space="preserve">30. Pirkėjas už suteiktas tinkamas Paslaugas sumoka Paslaugų teikėjui per 30 dienų nuo PVM sąskaitos faktūros gavimo dienos </w:t>
      </w:r>
      <w:r w:rsidRPr="00C20848">
        <w:rPr>
          <w:rFonts w:ascii="Calibri" w:hAnsi="Calibri" w:cs="Calibri"/>
          <w:i/>
          <w:sz w:val="22"/>
          <w:szCs w:val="22"/>
        </w:rPr>
        <w:t>(arba per Sutarties SS dalyje nurodytą terminą)</w:t>
      </w:r>
      <w:r w:rsidRPr="00C20848">
        <w:rPr>
          <w:rFonts w:ascii="Calibri" w:hAnsi="Calibri" w:cs="Calibri"/>
          <w:sz w:val="22"/>
          <w:szCs w:val="22"/>
        </w:rPr>
        <w:t xml:space="preserve"> mokėjimo pavedimu į Paslaugų teikėjo PVM sąskaitoje faktūroje nurodytą banko sąskaitą.</w:t>
      </w:r>
    </w:p>
    <w:p w14:paraId="0BA20339" w14:textId="77777777" w:rsidR="003567AE" w:rsidRPr="00C20848" w:rsidRDefault="003567AE" w:rsidP="003567AE">
      <w:pPr>
        <w:jc w:val="both"/>
        <w:rPr>
          <w:rFonts w:ascii="Calibri" w:hAnsi="Calibri"/>
          <w:bCs/>
          <w:iCs/>
          <w:sz w:val="22"/>
          <w:szCs w:val="22"/>
        </w:rPr>
      </w:pPr>
      <w:r w:rsidRPr="00C20848">
        <w:rPr>
          <w:rFonts w:ascii="Calibri" w:hAnsi="Calibri" w:cs="Calibri"/>
          <w:sz w:val="22"/>
          <w:szCs w:val="22"/>
        </w:rPr>
        <w:tab/>
        <w:t>31. Paslaugų teikėjui mokama pagal jo per informacinę sistemą „E sąskaita“ pateiktą PVM sąskaitą faktūrą.</w:t>
      </w:r>
      <w:r w:rsidRPr="00C20848">
        <w:rPr>
          <w:rFonts w:ascii="Calibri" w:hAnsi="Calibri"/>
          <w:bCs/>
          <w:iCs/>
          <w:sz w:val="22"/>
          <w:szCs w:val="22"/>
        </w:rPr>
        <w:t xml:space="preserve"> Elektroninės paslaugos „E. sąskaita“ svetainė pasiekiama adresu </w:t>
      </w:r>
      <w:hyperlink r:id="rId10" w:history="1">
        <w:r w:rsidRPr="00C20848">
          <w:rPr>
            <w:rFonts w:ascii="Calibri" w:hAnsi="Calibri"/>
            <w:color w:val="000000"/>
            <w:sz w:val="22"/>
            <w:szCs w:val="22"/>
          </w:rPr>
          <w:t>www.esaskaita.eu</w:t>
        </w:r>
      </w:hyperlink>
      <w:r w:rsidRPr="00C20848">
        <w:rPr>
          <w:rFonts w:ascii="Calibri" w:hAnsi="Calibri"/>
          <w:color w:val="000000"/>
          <w:sz w:val="22"/>
          <w:szCs w:val="22"/>
        </w:rPr>
        <w:t xml:space="preserve">. </w:t>
      </w:r>
      <w:r w:rsidRPr="00C20848">
        <w:rPr>
          <w:rFonts w:ascii="Calibri" w:hAnsi="Calibri"/>
          <w:bCs/>
          <w:iCs/>
          <w:color w:val="000000"/>
          <w:sz w:val="22"/>
          <w:szCs w:val="22"/>
        </w:rPr>
        <w:t>P</w:t>
      </w:r>
      <w:r w:rsidRPr="00C20848">
        <w:rPr>
          <w:rFonts w:ascii="Calibri" w:hAnsi="Calibri"/>
          <w:bCs/>
          <w:iCs/>
          <w:sz w:val="22"/>
          <w:szCs w:val="22"/>
        </w:rPr>
        <w:t xml:space="preserve">VM sąskaitoje faktūroje turi būti nurodytas Sutarties numeris ir data. Paslaugų teikėjas turi pateikti PVM sąskaitą faktūrą </w:t>
      </w:r>
      <w:r w:rsidRPr="00C20848">
        <w:rPr>
          <w:rFonts w:ascii="Calibri" w:hAnsi="Calibri" w:cs="Calibri"/>
          <w:sz w:val="22"/>
          <w:szCs w:val="22"/>
        </w:rPr>
        <w:t>Pirkėjui ne vėliau kaip per 5 darbo dienas nuo Perdavimo akto abiejų Šalių pasirašymo dienos.</w:t>
      </w:r>
    </w:p>
    <w:p w14:paraId="61625BA0" w14:textId="77777777" w:rsidR="003567AE" w:rsidRPr="00C20848" w:rsidRDefault="003567AE" w:rsidP="003567AE">
      <w:pPr>
        <w:jc w:val="both"/>
        <w:rPr>
          <w:rFonts w:ascii="Calibri" w:hAnsi="Calibri" w:cs="Calibri"/>
          <w:sz w:val="22"/>
          <w:szCs w:val="22"/>
        </w:rPr>
      </w:pPr>
      <w:r w:rsidRPr="00C20848">
        <w:rPr>
          <w:rFonts w:ascii="Calibri" w:hAnsi="Calibri"/>
          <w:bCs/>
          <w:iCs/>
          <w:sz w:val="22"/>
          <w:szCs w:val="22"/>
        </w:rPr>
        <w:tab/>
        <w:t xml:space="preserve">32. </w:t>
      </w:r>
      <w:r w:rsidRPr="00C20848">
        <w:rPr>
          <w:rFonts w:ascii="Calibri" w:hAnsi="Calibri" w:cs="Calibri"/>
          <w:sz w:val="22"/>
          <w:szCs w:val="22"/>
        </w:rPr>
        <w:t>Paslaugų teikėjui nepateikus PVM sąskaitos faktūros per Sutarties BS dalies 31 punkte nurodytą sistemą, Pirkėjas turi teisę nevykdyti mokėjimo. Paslaugų teikėjas prisiima visas išlaidas, susijusias su PVM sąskaitos faktūros pateikimu Pirkėjui per informacinę sistemą „E sąskaita“. Pirkėjas neatsako už mokėjimo trikdžius ar vėlavimus, susijusius su informacinės sistemos „E sąskaita“ veikimu.</w:t>
      </w:r>
    </w:p>
    <w:p w14:paraId="1561F2A1" w14:textId="77777777" w:rsidR="003567AE" w:rsidRPr="00C20848" w:rsidRDefault="003567AE" w:rsidP="003567AE">
      <w:pPr>
        <w:jc w:val="both"/>
        <w:rPr>
          <w:rFonts w:ascii="Calibri" w:hAnsi="Calibri" w:cs="Calibri"/>
          <w:sz w:val="22"/>
          <w:szCs w:val="22"/>
        </w:rPr>
      </w:pPr>
      <w:r w:rsidRPr="00C20848">
        <w:rPr>
          <w:rFonts w:ascii="Calibri" w:hAnsi="Calibri" w:cs="Calibri"/>
          <w:b/>
          <w:sz w:val="22"/>
          <w:szCs w:val="22"/>
        </w:rPr>
        <w:tab/>
      </w:r>
      <w:r w:rsidRPr="00C20848">
        <w:rPr>
          <w:rFonts w:ascii="Calibri" w:hAnsi="Calibri" w:cs="Calibri"/>
          <w:sz w:val="22"/>
          <w:szCs w:val="22"/>
        </w:rPr>
        <w:t>33. Šalys susitaria, kad Pirkėjas turi teisę sulaikyti bet kokius mokėjimus pagal Sutartį, jeigu Paslaugų teikėjas nesuteikia Sutartyje numatytų Paslaugų, arba jas suteikia nekokybiškai, arba neištaiso suteiktų Paslaugų trūkumų.</w:t>
      </w:r>
    </w:p>
    <w:p w14:paraId="69A5B45F" w14:textId="77777777" w:rsidR="003567AE" w:rsidRPr="00C20848" w:rsidRDefault="003567AE" w:rsidP="003567AE">
      <w:pPr>
        <w:jc w:val="both"/>
        <w:rPr>
          <w:rFonts w:ascii="Calibri" w:hAnsi="Calibri" w:cs="Calibri"/>
          <w:sz w:val="22"/>
          <w:szCs w:val="22"/>
        </w:rPr>
      </w:pPr>
      <w:r w:rsidRPr="00C20848">
        <w:rPr>
          <w:rFonts w:ascii="Calibri" w:hAnsi="Calibri" w:cs="Calibri"/>
          <w:sz w:val="22"/>
          <w:szCs w:val="22"/>
        </w:rPr>
        <w:tab/>
        <w:t xml:space="preserve">34. Trišalės sutarties pagrindu už suteiktas Paslaugas gali būti mokama tiesiogiai atitinkamą Paslaugų dalį suteikusiam Subteikėjui, jeigu tai nurodyta Sutarties SS dalyje ir pateiktas rašytinis Paslaugų teikėjo ir jo Subteikėjo prašymas. </w:t>
      </w:r>
    </w:p>
    <w:p w14:paraId="15058EF5" w14:textId="77777777" w:rsidR="003567AE" w:rsidRPr="00C20848" w:rsidRDefault="003567AE" w:rsidP="003567AE">
      <w:pPr>
        <w:jc w:val="both"/>
        <w:rPr>
          <w:rFonts w:ascii="Calibri" w:hAnsi="Calibri" w:cs="Calibri"/>
          <w:sz w:val="22"/>
          <w:szCs w:val="22"/>
        </w:rPr>
      </w:pPr>
    </w:p>
    <w:p w14:paraId="114A1CCE" w14:textId="77777777" w:rsidR="003567AE" w:rsidRPr="00C20848" w:rsidRDefault="003567AE" w:rsidP="003567AE">
      <w:pPr>
        <w:jc w:val="center"/>
        <w:rPr>
          <w:rFonts w:ascii="Calibri" w:hAnsi="Calibri" w:cs="Calibri"/>
          <w:b/>
          <w:sz w:val="22"/>
          <w:szCs w:val="22"/>
        </w:rPr>
      </w:pPr>
      <w:r w:rsidRPr="00C20848">
        <w:rPr>
          <w:rFonts w:ascii="Calibri" w:hAnsi="Calibri" w:cs="Calibri"/>
          <w:b/>
          <w:sz w:val="22"/>
          <w:szCs w:val="22"/>
        </w:rPr>
        <w:t>V. ŠALIŲ ATSAKOMYBĖ</w:t>
      </w:r>
    </w:p>
    <w:p w14:paraId="633FCF78" w14:textId="77777777" w:rsidR="003567AE" w:rsidRPr="00C20848" w:rsidRDefault="003567AE" w:rsidP="003567AE">
      <w:pPr>
        <w:jc w:val="center"/>
        <w:rPr>
          <w:rFonts w:ascii="Calibri" w:hAnsi="Calibri" w:cs="Calibri"/>
          <w:b/>
          <w:sz w:val="22"/>
          <w:szCs w:val="22"/>
        </w:rPr>
      </w:pPr>
    </w:p>
    <w:p w14:paraId="2207171F" w14:textId="77777777" w:rsidR="003567AE" w:rsidRPr="00C20848" w:rsidRDefault="003567AE" w:rsidP="003567AE">
      <w:pPr>
        <w:jc w:val="both"/>
        <w:rPr>
          <w:rFonts w:ascii="Calibri" w:hAnsi="Calibri" w:cs="Calibri"/>
          <w:sz w:val="22"/>
          <w:szCs w:val="22"/>
        </w:rPr>
      </w:pPr>
      <w:r w:rsidRPr="00C20848">
        <w:rPr>
          <w:rFonts w:ascii="Calibri" w:hAnsi="Calibri" w:cs="Calibri"/>
          <w:sz w:val="22"/>
          <w:szCs w:val="22"/>
        </w:rPr>
        <w:tab/>
        <w:t>35. Laiku nesuteikęs Paslaugų ar jų dalies, tai yra pažeidus Sutarties nustatytą terminą daugiau kaip vieną dieną, Paslaugų teikėjas, Pirkėjui pareikalavus, moka 0,05 procento nesuteiktų Paslaugų ar jų dalies vertės dydžio delspinigius už kiekvieną uždelstą dieną, jeigu Sutarties SS dalyje nenustatyta kitaip.</w:t>
      </w:r>
    </w:p>
    <w:p w14:paraId="050EC2A7" w14:textId="77777777" w:rsidR="003567AE" w:rsidRPr="00C20848" w:rsidRDefault="003567AE" w:rsidP="003567AE">
      <w:pPr>
        <w:jc w:val="both"/>
        <w:rPr>
          <w:rFonts w:ascii="Calibri" w:hAnsi="Calibri" w:cs="Calibri"/>
          <w:sz w:val="22"/>
          <w:szCs w:val="22"/>
        </w:rPr>
      </w:pPr>
      <w:r w:rsidRPr="00C20848">
        <w:rPr>
          <w:rFonts w:ascii="Calibri" w:hAnsi="Calibri" w:cs="Calibri"/>
          <w:sz w:val="22"/>
          <w:szCs w:val="22"/>
        </w:rPr>
        <w:tab/>
        <w:t>36. Laiku nesumokėjus už tinkamai suteiktas Paslaugas, Pirkėjas, Paslaugų teikėjui pareikalavus, moka 0,05 procento laiku nesumokėtos sumos dydžio delspinigius už kiekvieną uždelstą dieną, jeigu Sutarties SS dalyje nenustatyta kitaip.</w:t>
      </w:r>
    </w:p>
    <w:p w14:paraId="224E3199" w14:textId="77777777" w:rsidR="003567AE" w:rsidRPr="00C20848" w:rsidRDefault="003567AE" w:rsidP="003567AE">
      <w:pPr>
        <w:jc w:val="both"/>
        <w:rPr>
          <w:rFonts w:ascii="Calibri" w:hAnsi="Calibri" w:cs="Calibri"/>
          <w:sz w:val="22"/>
          <w:szCs w:val="22"/>
        </w:rPr>
      </w:pPr>
      <w:r w:rsidRPr="00C20848">
        <w:rPr>
          <w:rFonts w:ascii="Calibri" w:hAnsi="Calibri" w:cs="Calibri"/>
          <w:sz w:val="22"/>
          <w:szCs w:val="22"/>
        </w:rPr>
        <w:tab/>
        <w:t xml:space="preserve">37. Paslaugų teikėjas privalo visiškai atlyginti Pirkėjo nuostolius, atsiradusius dėl netinkamo Paslaugų teikimo ar Paslaugų teikėjui pažeidus kitus savo įsipareigojimus pagal Sutartį. </w:t>
      </w:r>
    </w:p>
    <w:p w14:paraId="2CD18583" w14:textId="77777777" w:rsidR="003567AE" w:rsidRPr="00C20848" w:rsidRDefault="003567AE" w:rsidP="003567AE">
      <w:pPr>
        <w:jc w:val="both"/>
        <w:rPr>
          <w:rFonts w:ascii="Calibri" w:hAnsi="Calibri" w:cs="Calibri"/>
          <w:sz w:val="22"/>
          <w:szCs w:val="22"/>
        </w:rPr>
      </w:pPr>
      <w:r w:rsidRPr="00C20848">
        <w:rPr>
          <w:rFonts w:ascii="Calibri" w:hAnsi="Calibri" w:cs="Calibri"/>
          <w:sz w:val="22"/>
          <w:szCs w:val="22"/>
        </w:rPr>
        <w:tab/>
        <w:t>38. Siekdamas ištaisyti netinkamai suteiktų Paslaugų trūkumus, kai Paslaugų teikėjas delsia jas ištaisyti nurodytu laiku, Pirkėjas, įspėjęs Paslaugų teikėją ne vėliau kaip prieš 3 (tris) dienas, turi teisę samdyti trečiuosius asmenis Paslaugų teikimo trūkumams ištaisyti (jeigu tuo nebūtų pažeistos Paslaugų teikėjo autorių teisės ar kitos gamintojo ar paslaugų teikėjo jam suteiktos specialiosios teisės) bei reikalauti iš Paslaugų teikėjo sumų, sumokėtų už taisymo darbus, atlyginimo.</w:t>
      </w:r>
    </w:p>
    <w:p w14:paraId="7CFBBEA3" w14:textId="77777777" w:rsidR="003567AE" w:rsidRPr="00C20848" w:rsidRDefault="003567AE" w:rsidP="003567AE">
      <w:pPr>
        <w:jc w:val="both"/>
        <w:rPr>
          <w:rFonts w:ascii="Calibri" w:hAnsi="Calibri" w:cs="Calibri"/>
          <w:sz w:val="22"/>
          <w:szCs w:val="22"/>
        </w:rPr>
      </w:pPr>
      <w:r w:rsidRPr="00C20848">
        <w:rPr>
          <w:rFonts w:ascii="Calibri" w:hAnsi="Calibri" w:cs="Calibri"/>
          <w:sz w:val="22"/>
          <w:szCs w:val="22"/>
        </w:rPr>
        <w:tab/>
        <w:t>39. Jei Paslaugų teikėjas nevykdo savo sutartinių įsipareigojimų arba jos vykdo netinkamai ir dėl to jam yra taikytinos Netesybos, Pirkėjas turi teisę reikalauti Paslaugų teikėjo sumokėti visas pagal Sutartį mokėtinas Netesybų sumas. Prieš pateikdamas reikalavimą sumokėti Pirkėjas raštu per protingą terminą apie tai įspėja Paslaugų teikėją ir nurodo, dėl kokio pažeidimo pateikia šį reikalavimą. Pirkėjas turi teisę vienašališkai išskaičiuoti apskaičiuotas Netesybas iš Paslaugų teikėjui pagal Sutartį mokėtinų sumų.</w:t>
      </w:r>
    </w:p>
    <w:p w14:paraId="60CD816D" w14:textId="77777777" w:rsidR="003567AE" w:rsidRPr="00C20848" w:rsidRDefault="003567AE" w:rsidP="003567AE">
      <w:pPr>
        <w:jc w:val="both"/>
        <w:rPr>
          <w:rFonts w:ascii="Calibri" w:hAnsi="Calibri" w:cs="Calibri"/>
          <w:sz w:val="22"/>
          <w:szCs w:val="22"/>
        </w:rPr>
      </w:pPr>
      <w:r w:rsidRPr="00C20848">
        <w:rPr>
          <w:rFonts w:ascii="Calibri" w:hAnsi="Calibri" w:cs="Calibri"/>
          <w:sz w:val="22"/>
          <w:szCs w:val="22"/>
        </w:rPr>
        <w:tab/>
        <w:t>40. Sutartyje numatytos netesybos pripažįstamos Šalių iš anksto nustatytais minimaliais nuostoliais dėl to, kad kita Šalis pažeidė atitinkamą Sutarties sąlygą, ir kurių dydžio nuostolių turinčiai Šaliai nereikia įrodinėti. Netesybų sumokėjimas nedraudžia nuostolių turinčiai Šaliai reikalauti nuostolių, kurių netesybos nepadengia, atlyginimo. Netesybų sumokėjimas neatleidžia Šalių nuo įsipareigojimų pagal Sutartį tinkamo įvykdymo bei nuo pareigos atlyginti nuostolius.</w:t>
      </w:r>
    </w:p>
    <w:p w14:paraId="46EB2982" w14:textId="77777777" w:rsidR="003567AE" w:rsidRPr="00C20848" w:rsidRDefault="003567AE" w:rsidP="003567AE">
      <w:pPr>
        <w:jc w:val="both"/>
        <w:rPr>
          <w:rFonts w:ascii="Calibri" w:hAnsi="Calibri" w:cs="Calibri"/>
          <w:sz w:val="22"/>
          <w:szCs w:val="22"/>
        </w:rPr>
      </w:pPr>
      <w:r w:rsidRPr="00C20848">
        <w:rPr>
          <w:rFonts w:ascii="Calibri" w:hAnsi="Calibri" w:cs="Calibri"/>
          <w:sz w:val="22"/>
          <w:szCs w:val="22"/>
        </w:rPr>
        <w:tab/>
        <w:t>41. Bendra vienos Šalies atsakomybės (netesybų, nuostolių) suma kitai Šaliai negali būti didesnė kaip 100 proc. bendros Sutartis kainos, jeigu Sutarties SS dalyje nenustatyta kitaip.</w:t>
      </w:r>
    </w:p>
    <w:p w14:paraId="46A4442E" w14:textId="77777777" w:rsidR="003567AE" w:rsidRPr="00C20848" w:rsidRDefault="003567AE" w:rsidP="003567AE">
      <w:pPr>
        <w:jc w:val="both"/>
        <w:rPr>
          <w:rFonts w:ascii="Calibri" w:hAnsi="Calibri" w:cs="Calibri"/>
          <w:sz w:val="22"/>
          <w:szCs w:val="22"/>
        </w:rPr>
      </w:pPr>
      <w:r w:rsidRPr="00C20848">
        <w:rPr>
          <w:rFonts w:ascii="Calibri" w:hAnsi="Calibri" w:cs="Calibri"/>
          <w:sz w:val="22"/>
          <w:szCs w:val="22"/>
        </w:rPr>
        <w:tab/>
        <w:t>42. Paslaugų teikėjas garantuoja Pirkėjui jo patirtų nuostolių atlyginimą dėl bet kokių reikalavimų, kylančių dėl Paslaugų teikėjo Sutarties vykdymo metu padarytų autorių teisių, patentų, licencijų, brėžinių, modelių, prekių pavadinimų ar prekės ženklų arba kitos intelektinės nuosavybė teisės pažeidimų. Paslaugų teikėjas taip pat užtikrina, kad atlygins Pirkėjui bet kokius jo patirtus nuostolius, atsiradusius dėl pateiktų pretenzijų ir (ar) paskirtų baudų, taip pat bet kokius kitus nuostolius, atsiradusius dėl to, kad Paslaugų teikėjas tvarko asmens duomenis, pažeisdamas Sutarties ir teisės aktų sąlygas.</w:t>
      </w:r>
    </w:p>
    <w:p w14:paraId="26D87E64" w14:textId="77777777" w:rsidR="003567AE" w:rsidRPr="00C20848" w:rsidRDefault="003567AE" w:rsidP="003567AE">
      <w:pPr>
        <w:jc w:val="both"/>
        <w:rPr>
          <w:rFonts w:ascii="Calibri" w:hAnsi="Calibri" w:cs="Calibri"/>
          <w:sz w:val="22"/>
          <w:szCs w:val="22"/>
        </w:rPr>
      </w:pPr>
    </w:p>
    <w:p w14:paraId="5A758876" w14:textId="77777777" w:rsidR="003567AE" w:rsidRPr="00C20848" w:rsidRDefault="003567AE" w:rsidP="003567AE">
      <w:pPr>
        <w:jc w:val="center"/>
        <w:rPr>
          <w:rFonts w:ascii="Calibri" w:hAnsi="Calibri" w:cs="Calibri"/>
          <w:b/>
          <w:sz w:val="22"/>
          <w:szCs w:val="22"/>
        </w:rPr>
      </w:pPr>
    </w:p>
    <w:p w14:paraId="6A00F14E" w14:textId="77777777" w:rsidR="003567AE" w:rsidRPr="00C20848" w:rsidRDefault="003567AE" w:rsidP="003567AE">
      <w:pPr>
        <w:jc w:val="center"/>
        <w:rPr>
          <w:rFonts w:ascii="Calibri" w:hAnsi="Calibri" w:cs="Calibri"/>
          <w:b/>
          <w:sz w:val="22"/>
          <w:szCs w:val="22"/>
        </w:rPr>
      </w:pPr>
    </w:p>
    <w:p w14:paraId="41362064" w14:textId="77777777" w:rsidR="003567AE" w:rsidRPr="00C20848" w:rsidRDefault="003567AE" w:rsidP="003567AE">
      <w:pPr>
        <w:jc w:val="center"/>
        <w:rPr>
          <w:rFonts w:ascii="Calibri" w:hAnsi="Calibri" w:cs="Calibri"/>
          <w:b/>
          <w:sz w:val="22"/>
          <w:szCs w:val="22"/>
        </w:rPr>
      </w:pPr>
      <w:r w:rsidRPr="00C20848">
        <w:rPr>
          <w:rFonts w:ascii="Calibri" w:hAnsi="Calibri" w:cs="Calibri"/>
          <w:b/>
          <w:sz w:val="22"/>
          <w:szCs w:val="22"/>
        </w:rPr>
        <w:t xml:space="preserve">VI. NENUGALIMA JĖGA </w:t>
      </w:r>
      <w:r w:rsidRPr="00C20848">
        <w:rPr>
          <w:rFonts w:ascii="Calibri" w:hAnsi="Calibri" w:cs="Calibri"/>
          <w:b/>
          <w:i/>
          <w:sz w:val="22"/>
          <w:szCs w:val="22"/>
        </w:rPr>
        <w:t>(FORCE MAJEURE)</w:t>
      </w:r>
      <w:r w:rsidRPr="00C20848">
        <w:rPr>
          <w:rFonts w:ascii="Calibri" w:hAnsi="Calibri" w:cs="Calibri"/>
          <w:b/>
          <w:sz w:val="22"/>
          <w:szCs w:val="22"/>
        </w:rPr>
        <w:t xml:space="preserve"> </w:t>
      </w:r>
    </w:p>
    <w:p w14:paraId="54857B1D" w14:textId="77777777" w:rsidR="003567AE" w:rsidRPr="00C20848" w:rsidRDefault="003567AE" w:rsidP="003567AE">
      <w:pPr>
        <w:jc w:val="center"/>
        <w:rPr>
          <w:rFonts w:ascii="Calibri" w:hAnsi="Calibri" w:cs="Calibri"/>
          <w:b/>
          <w:sz w:val="22"/>
          <w:szCs w:val="22"/>
        </w:rPr>
      </w:pPr>
    </w:p>
    <w:p w14:paraId="1FD0D8C2" w14:textId="77777777" w:rsidR="003567AE" w:rsidRPr="00C20848" w:rsidRDefault="003567AE" w:rsidP="003567AE">
      <w:pPr>
        <w:ind w:firstLine="720"/>
        <w:jc w:val="both"/>
        <w:rPr>
          <w:rFonts w:ascii="Calibri" w:hAnsi="Calibri" w:cs="Calibri"/>
          <w:sz w:val="22"/>
          <w:szCs w:val="22"/>
        </w:rPr>
      </w:pPr>
      <w:r w:rsidRPr="00C20848">
        <w:rPr>
          <w:rFonts w:ascii="Calibri" w:hAnsi="Calibri" w:cs="Calibri"/>
          <w:sz w:val="22"/>
          <w:szCs w:val="22"/>
        </w:rPr>
        <w:t xml:space="preserve">43. Šalis nėra laikoma atsakinga už bet kokių įsipareigojimų pagal šią Sutartį neįvykdymą, jeigu įrodo, kad tai įvyko dėl neįprastų aplinkybių, kurių Šalys negalėjo kontroliuoti ir protingai numatyti, bei užkirsti kelio šių aplinkybių ar jų pasekmių atsiradimui. Nenugalimos jėgos aplinkybėmis laikomos aplinkybės, nurodytos Lietuvos Respublikos civilinio kodekso 6.212 str. ir Atleidimo nuo atsakomybės esant nenugalimos jėgos </w:t>
      </w:r>
      <w:r w:rsidRPr="00C20848">
        <w:rPr>
          <w:rFonts w:ascii="Calibri" w:hAnsi="Calibri" w:cs="Calibri"/>
          <w:i/>
          <w:iCs/>
          <w:sz w:val="22"/>
          <w:szCs w:val="22"/>
        </w:rPr>
        <w:t>(force majeure)</w:t>
      </w:r>
      <w:r w:rsidRPr="00C20848">
        <w:rPr>
          <w:rFonts w:ascii="Calibri" w:hAnsi="Calibri" w:cs="Calibri"/>
          <w:sz w:val="22"/>
          <w:szCs w:val="22"/>
        </w:rPr>
        <w:t xml:space="preserve"> aplinkybėms taisyklėse, patvirtintose Lietuvos Respublikos Vyriausybės </w:t>
      </w:r>
      <w:smartTag w:uri="urn:schemas-microsoft-com:office:smarttags" w:element="metricconverter">
        <w:smartTagPr>
          <w:attr w:name="ProductID" w:val="1996ﾠm"/>
        </w:smartTagPr>
        <w:r w:rsidRPr="00C20848">
          <w:rPr>
            <w:rFonts w:ascii="Calibri" w:hAnsi="Calibri" w:cs="Calibri"/>
            <w:sz w:val="22"/>
            <w:szCs w:val="22"/>
          </w:rPr>
          <w:t>1996 m</w:t>
        </w:r>
      </w:smartTag>
      <w:r w:rsidRPr="00C20848">
        <w:rPr>
          <w:rFonts w:ascii="Calibri" w:hAnsi="Calibri" w:cs="Calibri"/>
          <w:sz w:val="22"/>
          <w:szCs w:val="22"/>
        </w:rPr>
        <w:t xml:space="preserve">. liepos 15 d. nutarimu Nr. 840. Nustatydamos nenugalimos jėgos aplinkybes Šalys vadovaujasi Lietuvos Respublikos Vyriausybės 1997 m. kovo 13 d. nutarimu Nr. 222 „Dėl nenugalimos jėgos </w:t>
      </w:r>
      <w:r w:rsidRPr="00C20848">
        <w:rPr>
          <w:rFonts w:ascii="Calibri" w:hAnsi="Calibri" w:cs="Calibri"/>
          <w:i/>
          <w:iCs/>
          <w:sz w:val="22"/>
          <w:szCs w:val="22"/>
        </w:rPr>
        <w:t>(force majeure)</w:t>
      </w:r>
      <w:r w:rsidRPr="00C20848">
        <w:rPr>
          <w:rFonts w:ascii="Calibri" w:hAnsi="Calibri" w:cs="Calibri"/>
          <w:sz w:val="22"/>
          <w:szCs w:val="22"/>
        </w:rPr>
        <w:t xml:space="preserve"> aplinkybes liudijančių pažymų išdavimo tvarkos patvirtinimo“ ar jį pakeičiančiais norminiais teisės aktais. Esant nenugalimos jėgos aplinkybėms Sutarties Šalys Lietuvos Respublikos teisės aktuose nustatyta tvarka yra atleidžiamos nuo atsakomybės už Sutartyje numatytų prievolių neįvykdymą, dalinį neįvykdymą arba netinkamą įvykdymą, o įsipareigojimų vykdymo terminas pratęsiamas.</w:t>
      </w:r>
    </w:p>
    <w:p w14:paraId="2A18606C" w14:textId="77777777" w:rsidR="003567AE" w:rsidRPr="00C20848" w:rsidRDefault="003567AE" w:rsidP="003567AE">
      <w:pPr>
        <w:ind w:firstLine="720"/>
        <w:jc w:val="both"/>
        <w:rPr>
          <w:rFonts w:ascii="Calibri" w:hAnsi="Calibri" w:cs="Calibri"/>
          <w:sz w:val="22"/>
          <w:szCs w:val="22"/>
        </w:rPr>
      </w:pPr>
      <w:r w:rsidRPr="00C20848">
        <w:rPr>
          <w:rFonts w:ascii="Calibri" w:hAnsi="Calibri" w:cs="Calibri"/>
          <w:sz w:val="22"/>
          <w:szCs w:val="22"/>
        </w:rPr>
        <w:t>44. Šalis, prašanti ją atleisti nuo atsakomybės, privalo raštu pranešti kitai Šaliai apie nenugalimos jėgos aplinkybes nedelsdama, bet ne vėliau kaip per 10 (dešimt) darbo dienų nuo tokių aplinkybių atsiradimo ar paaiškėjimo, pateikdama įrodymus, kad ji ėmėsi visų pagrįstų atsargumo priemonių ir dėjo visas pastangas, kad sumažintų išlaidas ar neigiamas pasekmes, taip pat pranešti galimą įsipareigojimų įvykdymo terminą. Pranešimas taip pat turi būti pateiktas, kai išnyksta įsipareigojimų nevykdymo pagrindas.</w:t>
      </w:r>
    </w:p>
    <w:p w14:paraId="0437CFD4" w14:textId="77777777" w:rsidR="003567AE" w:rsidRPr="00C20848" w:rsidRDefault="003567AE" w:rsidP="003567AE">
      <w:pPr>
        <w:jc w:val="both"/>
        <w:rPr>
          <w:rFonts w:ascii="Calibri" w:hAnsi="Calibri" w:cs="Calibri"/>
          <w:b/>
          <w:sz w:val="22"/>
          <w:szCs w:val="22"/>
        </w:rPr>
      </w:pPr>
    </w:p>
    <w:p w14:paraId="6C2C9B28" w14:textId="77777777" w:rsidR="003567AE" w:rsidRPr="00C20848" w:rsidRDefault="003567AE" w:rsidP="003567AE">
      <w:pPr>
        <w:jc w:val="center"/>
        <w:rPr>
          <w:rFonts w:ascii="Calibri" w:hAnsi="Calibri" w:cs="Calibri"/>
          <w:b/>
          <w:sz w:val="22"/>
          <w:szCs w:val="22"/>
        </w:rPr>
      </w:pPr>
      <w:r w:rsidRPr="00C20848">
        <w:rPr>
          <w:rFonts w:ascii="Calibri" w:hAnsi="Calibri" w:cs="Calibri"/>
          <w:b/>
          <w:sz w:val="22"/>
          <w:szCs w:val="22"/>
        </w:rPr>
        <w:t>VII. KONFIDENCIALUMAS IR ASMENS DUOMENŲ APSAUGA</w:t>
      </w:r>
    </w:p>
    <w:p w14:paraId="06492EA4" w14:textId="77777777" w:rsidR="003567AE" w:rsidRPr="00C20848" w:rsidRDefault="003567AE" w:rsidP="003567AE">
      <w:pPr>
        <w:jc w:val="center"/>
        <w:rPr>
          <w:rFonts w:ascii="Calibri" w:hAnsi="Calibri" w:cs="Calibri"/>
          <w:b/>
          <w:sz w:val="22"/>
          <w:szCs w:val="22"/>
        </w:rPr>
      </w:pPr>
    </w:p>
    <w:p w14:paraId="408F0CA4" w14:textId="77777777" w:rsidR="003567AE" w:rsidRPr="00C20848" w:rsidRDefault="003567AE" w:rsidP="003567AE">
      <w:pPr>
        <w:pStyle w:val="0Punktai"/>
        <w:ind w:firstLine="709"/>
        <w:rPr>
          <w:rFonts w:ascii="Calibri" w:hAnsi="Calibri" w:cs="Calibri"/>
          <w:sz w:val="22"/>
          <w:szCs w:val="22"/>
          <w:lang w:eastAsia="en-US"/>
        </w:rPr>
      </w:pPr>
      <w:r w:rsidRPr="00C20848">
        <w:rPr>
          <w:rFonts w:ascii="Calibri" w:hAnsi="Calibri" w:cs="Calibri"/>
          <w:bCs/>
          <w:sz w:val="22"/>
          <w:szCs w:val="22"/>
        </w:rPr>
        <w:t>45.</w:t>
      </w:r>
      <w:r w:rsidRPr="00C20848">
        <w:rPr>
          <w:rFonts w:ascii="Calibri" w:hAnsi="Calibri"/>
          <w:bCs/>
          <w:sz w:val="22"/>
          <w:szCs w:val="22"/>
        </w:rPr>
        <w:t xml:space="preserve"> </w:t>
      </w:r>
      <w:r w:rsidRPr="00C20848">
        <w:rPr>
          <w:rFonts w:ascii="Calibri" w:hAnsi="Calibri" w:cs="Calibri"/>
          <w:sz w:val="22"/>
          <w:szCs w:val="22"/>
          <w:lang w:eastAsia="en-US"/>
        </w:rPr>
        <w:t>Paslaugos (-ų) pagal Sutartį teikimo metu turi būti vadovaujamasi 2016 m. balandžio 27 d. Europos Parlamento ir Tarybos reglamento (ES) 2016/679 dėl fizinių asmenų apsaugos tvarkant asmens duomenis ir dėl laisvo tokių duomenų judėjimo ir kuriuo panaikinama Direktyva 95/46/EB (Bendrasis duomenų apsaugos reglamentas), Lietuvos Respublikos kibernetinio saugumo įstatymo, Organizacinių ir techninių kibernetinio saugumo reikalavimų, taikomų kibernetinio saugumo subjektams, aprašo, patvirtinto Lietuvos Respublikos Vyriausybės 2018 m. rugpjūčio 13 d. nutarimu Nr. 818 „Dėl Lietuvos Respublikos kibernetinio saugumo įstatymo įgyvendinimo“ ir kitų teisės aktų, reglamentuojančių duomenų apsaugą, nuostatomis.</w:t>
      </w:r>
    </w:p>
    <w:p w14:paraId="4AE4B8DC" w14:textId="77777777" w:rsidR="003567AE" w:rsidRPr="00C20848" w:rsidRDefault="003567AE" w:rsidP="003567AE">
      <w:pPr>
        <w:ind w:firstLine="709"/>
        <w:jc w:val="both"/>
        <w:rPr>
          <w:rFonts w:ascii="Calibri" w:hAnsi="Calibri"/>
          <w:sz w:val="22"/>
          <w:szCs w:val="22"/>
        </w:rPr>
      </w:pPr>
      <w:r w:rsidRPr="00C20848">
        <w:rPr>
          <w:rFonts w:ascii="Calibri" w:hAnsi="Calibri"/>
          <w:bCs/>
          <w:sz w:val="22"/>
          <w:szCs w:val="22"/>
        </w:rPr>
        <w:t>46.</w:t>
      </w:r>
      <w:r w:rsidRPr="00C20848">
        <w:rPr>
          <w:rFonts w:ascii="Calibri" w:hAnsi="Calibri"/>
          <w:sz w:val="22"/>
          <w:szCs w:val="22"/>
        </w:rPr>
        <w:t xml:space="preserve"> Konfidencialia informacija laikoma:</w:t>
      </w:r>
    </w:p>
    <w:p w14:paraId="43949C20" w14:textId="77777777" w:rsidR="003567AE" w:rsidRPr="00C20848" w:rsidRDefault="003567AE" w:rsidP="003567AE">
      <w:pPr>
        <w:ind w:firstLine="720"/>
        <w:jc w:val="both"/>
        <w:rPr>
          <w:rFonts w:ascii="Calibri" w:hAnsi="Calibri"/>
          <w:sz w:val="22"/>
          <w:szCs w:val="22"/>
        </w:rPr>
      </w:pPr>
      <w:r w:rsidRPr="00C20848">
        <w:rPr>
          <w:rFonts w:ascii="Calibri" w:hAnsi="Calibri"/>
          <w:sz w:val="22"/>
          <w:szCs w:val="22"/>
        </w:rPr>
        <w:t xml:space="preserve">46.1. visa bet kokiu būdu išreikšta informacija (rašytinė, žodinė, elektroninė ar vizualinė), kuri gaunama vykdant Sutartimi prisiimtus įsipareigojimus ir kuri yra susijusi su Šalių atliekamomis funkcijomis, išskyrus viešai prieinamą informaciją, teisės aktuose numatytus atvejus bei Bendrovei raštu patvirtinus, kad tam tikra pateikta informacija nėra konfidenciali; </w:t>
      </w:r>
    </w:p>
    <w:p w14:paraId="3736470D" w14:textId="77777777" w:rsidR="003567AE" w:rsidRPr="00C20848" w:rsidRDefault="003567AE" w:rsidP="003567AE">
      <w:pPr>
        <w:ind w:firstLine="720"/>
        <w:jc w:val="both"/>
        <w:rPr>
          <w:rFonts w:ascii="Calibri" w:hAnsi="Calibri"/>
          <w:sz w:val="22"/>
          <w:szCs w:val="22"/>
        </w:rPr>
      </w:pPr>
      <w:r w:rsidRPr="00C20848">
        <w:rPr>
          <w:rFonts w:ascii="Calibri" w:hAnsi="Calibri"/>
          <w:sz w:val="22"/>
          <w:szCs w:val="22"/>
        </w:rPr>
        <w:t>46.2. kita informacija, pažymėta kaip konfidenciali ar nors ir nepažymėta, bet pagal savo turinį ir pobūdį laikytina konfidencialia;</w:t>
      </w:r>
    </w:p>
    <w:p w14:paraId="385085E1" w14:textId="77777777" w:rsidR="003567AE" w:rsidRPr="00C20848" w:rsidRDefault="003567AE" w:rsidP="003567AE">
      <w:pPr>
        <w:ind w:firstLine="720"/>
        <w:jc w:val="both"/>
        <w:rPr>
          <w:rFonts w:ascii="Calibri" w:hAnsi="Calibri"/>
          <w:sz w:val="22"/>
          <w:szCs w:val="22"/>
        </w:rPr>
      </w:pPr>
      <w:r w:rsidRPr="00C20848">
        <w:rPr>
          <w:rFonts w:ascii="Calibri" w:hAnsi="Calibri"/>
          <w:sz w:val="22"/>
          <w:szCs w:val="22"/>
        </w:rPr>
        <w:t>46.3. kilus neaiškumams, ar informacija yra konfidenciali, Sutarties Šalis turi kreiptis į kitą Šalį dėl šios informacijos kategorijos nustatymo.</w:t>
      </w:r>
    </w:p>
    <w:p w14:paraId="042CDF82" w14:textId="77777777" w:rsidR="003567AE" w:rsidRPr="00C20848" w:rsidRDefault="003567AE" w:rsidP="003567AE">
      <w:pPr>
        <w:ind w:firstLine="720"/>
        <w:jc w:val="both"/>
        <w:rPr>
          <w:rFonts w:ascii="Calibri" w:hAnsi="Calibri"/>
          <w:sz w:val="22"/>
          <w:szCs w:val="22"/>
        </w:rPr>
      </w:pPr>
      <w:r w:rsidRPr="00C20848">
        <w:rPr>
          <w:rFonts w:ascii="Calibri" w:hAnsi="Calibri"/>
          <w:sz w:val="22"/>
          <w:szCs w:val="22"/>
        </w:rPr>
        <w:t>47. Paslaugų teikėjas įsipareigoja:</w:t>
      </w:r>
    </w:p>
    <w:p w14:paraId="48873EBD" w14:textId="77777777" w:rsidR="003567AE" w:rsidRPr="00C20848" w:rsidRDefault="003567AE" w:rsidP="003567AE">
      <w:pPr>
        <w:ind w:firstLine="720"/>
        <w:contextualSpacing/>
        <w:jc w:val="both"/>
        <w:rPr>
          <w:rFonts w:ascii="Calibri" w:hAnsi="Calibri"/>
          <w:sz w:val="22"/>
          <w:szCs w:val="22"/>
        </w:rPr>
      </w:pPr>
      <w:r w:rsidRPr="00C20848">
        <w:rPr>
          <w:rFonts w:ascii="Calibri" w:hAnsi="Calibri"/>
          <w:sz w:val="22"/>
          <w:szCs w:val="22"/>
        </w:rPr>
        <w:t>47.1. laikytis konfidencialumo įsipareigojimų ir asmens duomenų apsaugos reikalavimų, naudotis konfidencialia informacija tik Sutarties įsipareigojimų vykdymo tikslais ir tiek, kiek būtina Šalių sutartiniams įsipareigojimams;</w:t>
      </w:r>
    </w:p>
    <w:p w14:paraId="077EC190" w14:textId="77777777" w:rsidR="003567AE" w:rsidRPr="00C20848" w:rsidRDefault="003567AE" w:rsidP="003567AE">
      <w:pPr>
        <w:ind w:firstLine="720"/>
        <w:jc w:val="both"/>
        <w:rPr>
          <w:rFonts w:ascii="Calibri" w:hAnsi="Calibri"/>
          <w:sz w:val="22"/>
          <w:szCs w:val="22"/>
        </w:rPr>
      </w:pPr>
      <w:r w:rsidRPr="00C20848">
        <w:rPr>
          <w:rFonts w:ascii="Calibri" w:hAnsi="Calibri"/>
          <w:sz w:val="22"/>
          <w:szCs w:val="22"/>
        </w:rPr>
        <w:t>47.2. neskleisti, negarsinti, neperduoti ar kitokiu būdu neperleisti tretiesiems asmenims bei nenaudoti trečiųjų fizinių ar juridinių asmenų interesams konfidencialios informacijos, kuri bet kokia forma Sutarties įsipareigojimų tikslais buvo gauta iš Šalies, Sutarties galiojimo laikotarpiu ir po Sutarties įvykdymo ar jos nutraukimo be išankstinio rašytinio kitos Šalies sutikimo, jeigu Lietuvos Respublikos įstatymai bei kiti teisės aktai nenustato kitaip;</w:t>
      </w:r>
    </w:p>
    <w:p w14:paraId="24D4702E" w14:textId="77777777" w:rsidR="003567AE" w:rsidRPr="00C20848" w:rsidRDefault="003567AE" w:rsidP="003567AE">
      <w:pPr>
        <w:ind w:firstLine="720"/>
        <w:jc w:val="both"/>
        <w:rPr>
          <w:rFonts w:ascii="Calibri" w:hAnsi="Calibri"/>
          <w:sz w:val="22"/>
          <w:szCs w:val="22"/>
        </w:rPr>
      </w:pPr>
      <w:r w:rsidRPr="00C20848">
        <w:rPr>
          <w:rFonts w:ascii="Calibri" w:hAnsi="Calibri"/>
          <w:sz w:val="22"/>
          <w:szCs w:val="22"/>
        </w:rPr>
        <w:t>47.3. nenaudoti konfidencialios informacijos asmeniniams, trečiųjų asmenų poreikiams ar tokiu būdu, kuris pakenktų informaciją perdavusiai Šaliai;</w:t>
      </w:r>
    </w:p>
    <w:p w14:paraId="04E05767" w14:textId="77777777" w:rsidR="003567AE" w:rsidRPr="00C20848" w:rsidRDefault="003567AE" w:rsidP="003567AE">
      <w:pPr>
        <w:ind w:firstLine="720"/>
        <w:jc w:val="both"/>
        <w:rPr>
          <w:rFonts w:ascii="Calibri" w:hAnsi="Calibri"/>
          <w:sz w:val="22"/>
          <w:szCs w:val="22"/>
        </w:rPr>
      </w:pPr>
      <w:r w:rsidRPr="00C20848">
        <w:rPr>
          <w:rFonts w:ascii="Calibri" w:hAnsi="Calibri"/>
          <w:sz w:val="22"/>
          <w:szCs w:val="22"/>
        </w:rPr>
        <w:t>47.4. laikytis šių darbo su konfidencialia informacija nuostatų ir principų:</w:t>
      </w:r>
    </w:p>
    <w:p w14:paraId="2D85B0DC" w14:textId="77777777" w:rsidR="003567AE" w:rsidRPr="00C20848" w:rsidRDefault="003567AE" w:rsidP="003567AE">
      <w:pPr>
        <w:ind w:firstLine="720"/>
        <w:jc w:val="both"/>
        <w:rPr>
          <w:rFonts w:ascii="Calibri" w:hAnsi="Calibri"/>
          <w:sz w:val="22"/>
          <w:szCs w:val="22"/>
        </w:rPr>
      </w:pPr>
      <w:r w:rsidRPr="00C20848">
        <w:rPr>
          <w:rFonts w:ascii="Calibri" w:hAnsi="Calibri"/>
          <w:sz w:val="22"/>
          <w:szCs w:val="22"/>
        </w:rPr>
        <w:lastRenderedPageBreak/>
        <w:t>47.4.1. informacijos konfidencialumo – konfidencialios informacijos apsaugos nuo nesankcionuoto paskelbimo;</w:t>
      </w:r>
    </w:p>
    <w:p w14:paraId="7CDEA25D" w14:textId="77777777" w:rsidR="003567AE" w:rsidRPr="00C20848" w:rsidRDefault="003567AE" w:rsidP="003567AE">
      <w:pPr>
        <w:ind w:firstLine="720"/>
        <w:jc w:val="both"/>
        <w:rPr>
          <w:rFonts w:ascii="Calibri" w:hAnsi="Calibri"/>
          <w:sz w:val="22"/>
          <w:szCs w:val="22"/>
        </w:rPr>
      </w:pPr>
      <w:r w:rsidRPr="00C20848">
        <w:rPr>
          <w:rFonts w:ascii="Calibri" w:hAnsi="Calibri"/>
          <w:sz w:val="22"/>
          <w:szCs w:val="22"/>
        </w:rPr>
        <w:t>47.4.2. vientisumo – konfidencialios informacijos apsaugos nuo nesankcionuoto ar atsitiktinio pakeitimo;</w:t>
      </w:r>
    </w:p>
    <w:p w14:paraId="0407BDB4" w14:textId="77777777" w:rsidR="003567AE" w:rsidRPr="00C20848" w:rsidRDefault="003567AE" w:rsidP="003567AE">
      <w:pPr>
        <w:ind w:firstLine="720"/>
        <w:jc w:val="both"/>
        <w:rPr>
          <w:rFonts w:ascii="Calibri" w:hAnsi="Calibri"/>
          <w:spacing w:val="-4"/>
          <w:sz w:val="22"/>
          <w:szCs w:val="22"/>
        </w:rPr>
      </w:pPr>
      <w:r w:rsidRPr="00C20848">
        <w:rPr>
          <w:rFonts w:ascii="Calibri" w:hAnsi="Calibri"/>
          <w:spacing w:val="-4"/>
          <w:sz w:val="22"/>
          <w:szCs w:val="22"/>
        </w:rPr>
        <w:t>47.4.3. prieinamumo – užtikrinimo, kad konfidenciali informacija yra prieinama teisėtiems naudotojams, t. y. asmenims, kurie Paslaugų teikėjo paskirti atsakingais už duomenų / asmens duomenų gavimą pagal Sutartį, ir tik tada, kai ji (konfidenciali informacija) reikalinga siekiant tinkamai vykdyti Sutarties sąlygas;</w:t>
      </w:r>
    </w:p>
    <w:p w14:paraId="380555DE" w14:textId="77777777" w:rsidR="003567AE" w:rsidRPr="00C20848" w:rsidRDefault="003567AE" w:rsidP="003567AE">
      <w:pPr>
        <w:ind w:firstLine="720"/>
        <w:jc w:val="both"/>
        <w:rPr>
          <w:rFonts w:ascii="Calibri" w:hAnsi="Calibri"/>
          <w:spacing w:val="-4"/>
          <w:sz w:val="22"/>
          <w:szCs w:val="22"/>
        </w:rPr>
      </w:pPr>
      <w:r w:rsidRPr="00C20848">
        <w:rPr>
          <w:rFonts w:ascii="Calibri" w:hAnsi="Calibri"/>
          <w:spacing w:val="-4"/>
          <w:sz w:val="22"/>
          <w:szCs w:val="22"/>
        </w:rPr>
        <w:t>47.5. imtis visų teisinių, techninių ir organizacinių priemonių gautos informacijos apsaugoti ir konfidencialumui užtikrinti;</w:t>
      </w:r>
    </w:p>
    <w:p w14:paraId="3FBBF752" w14:textId="77777777" w:rsidR="003567AE" w:rsidRPr="00C20848" w:rsidRDefault="003567AE" w:rsidP="003567AE">
      <w:pPr>
        <w:ind w:firstLine="720"/>
        <w:jc w:val="both"/>
        <w:rPr>
          <w:rFonts w:ascii="Calibri" w:hAnsi="Calibri"/>
          <w:spacing w:val="-4"/>
          <w:sz w:val="22"/>
          <w:szCs w:val="22"/>
        </w:rPr>
      </w:pPr>
      <w:r w:rsidRPr="00C20848">
        <w:rPr>
          <w:rFonts w:ascii="Calibri" w:hAnsi="Calibri"/>
          <w:spacing w:val="-4"/>
          <w:sz w:val="22"/>
          <w:szCs w:val="22"/>
        </w:rPr>
        <w:t>47.6. nedelsiant pranešti Bendrovei, jeigu Paslaugų teikėjas sužino arba pagrįstai įtaria, kad konfidenciali informacija buvo neteisėtai atskleista tretiesiems asmenims;</w:t>
      </w:r>
    </w:p>
    <w:p w14:paraId="290BDE2E" w14:textId="77777777" w:rsidR="003567AE" w:rsidRPr="00C20848" w:rsidRDefault="003567AE" w:rsidP="003567AE">
      <w:pPr>
        <w:ind w:firstLine="709"/>
        <w:jc w:val="both"/>
        <w:rPr>
          <w:rFonts w:ascii="Calibri" w:hAnsi="Calibri"/>
          <w:spacing w:val="-4"/>
          <w:sz w:val="22"/>
          <w:szCs w:val="22"/>
        </w:rPr>
      </w:pPr>
      <w:r w:rsidRPr="00C20848">
        <w:rPr>
          <w:rFonts w:ascii="Calibri" w:hAnsi="Calibri"/>
          <w:spacing w:val="-4"/>
          <w:sz w:val="22"/>
          <w:szCs w:val="22"/>
        </w:rPr>
        <w:t>47.7. pagrįstai nedelsdamas ir, jei įmanoma praėjus ne daugiau kaip 24 valandoms nuo galimo informacijos saugumo ir/ar kibernetinio incidento (įskaitant asmens duomenų pažeidimus), susijusio su Bendrovės duomenimis ar informaciniais ištekliais, nustatymo, apie įvykusį ar galimai įvykusį incidentą informuoti Bendrovę el. paštu: cirt@ans.lt arba telefonu +370 706 94707; taip pat nedelsiant informuoti kitą Šalį apie anksčiau nurodytų nesklandumų pašalinimą. Pranešime apie pažeidimą privalo būti nurodytas pažeidimo pobūdis, galimos pažeidimo pasekmės ir priemonės, kurių buvo imtasi pažeidimo padariniams panaikinti ar sušvelninti.</w:t>
      </w:r>
    </w:p>
    <w:p w14:paraId="475758F0" w14:textId="77777777" w:rsidR="003567AE" w:rsidRPr="00C20848" w:rsidRDefault="003567AE" w:rsidP="003567AE">
      <w:pPr>
        <w:ind w:firstLine="709"/>
        <w:jc w:val="both"/>
        <w:rPr>
          <w:rFonts w:asciiTheme="minorHAnsi" w:hAnsiTheme="minorHAnsi" w:cstheme="minorHAnsi"/>
          <w:sz w:val="22"/>
          <w:szCs w:val="22"/>
        </w:rPr>
      </w:pPr>
      <w:r w:rsidRPr="00C20848">
        <w:rPr>
          <w:rFonts w:asciiTheme="minorHAnsi" w:hAnsiTheme="minorHAnsi" w:cstheme="minorHAnsi"/>
          <w:sz w:val="22"/>
          <w:szCs w:val="22"/>
        </w:rPr>
        <w:t>48. Paslaugų teikėjas gali vykdyti Sutartį tik jo darbuotojams, vykdantiems Sutartį, susipažinus su konfidencialios informacijos reikalavimais, nustatytais Sutartyje bei pasirašius konfidencialumo pasižadėjimą pagal Bendrovės generalinio direktoriaus patvirtintą formą ir, jei reikalinga, pateikus prašymą suteikti prieigą prie Bendrovės informacinių sistemų.</w:t>
      </w:r>
    </w:p>
    <w:p w14:paraId="7CFBBAF0" w14:textId="77777777" w:rsidR="003567AE" w:rsidRPr="00C20848" w:rsidRDefault="003567AE" w:rsidP="003567AE">
      <w:pPr>
        <w:ind w:firstLine="720"/>
        <w:jc w:val="both"/>
        <w:rPr>
          <w:rFonts w:ascii="Calibri" w:hAnsi="Calibri"/>
          <w:spacing w:val="-4"/>
          <w:sz w:val="22"/>
          <w:szCs w:val="22"/>
        </w:rPr>
      </w:pPr>
      <w:r w:rsidRPr="00C20848">
        <w:rPr>
          <w:rFonts w:ascii="Calibri" w:hAnsi="Calibri"/>
          <w:spacing w:val="-4"/>
          <w:sz w:val="22"/>
          <w:szCs w:val="22"/>
        </w:rPr>
        <w:t>49. Paslaugų teikėjas turi užtikrinti ir garantuoti, kad jos darbuotojai, kurie teiks Paslaugą (-as), saugos paslaptyje gautą informaciją tiek Paslaugos (-ų) teikimo metu, tiek pasibaigus Sutarčiai, tiek pasibaigus jo darbuotojų darbo ar kitokiems santykiams su Paslaugos teikėju.</w:t>
      </w:r>
    </w:p>
    <w:p w14:paraId="603F7B87" w14:textId="77777777" w:rsidR="003567AE" w:rsidRPr="00C20848" w:rsidRDefault="003567AE" w:rsidP="003567AE">
      <w:pPr>
        <w:ind w:firstLine="720"/>
        <w:jc w:val="both"/>
        <w:rPr>
          <w:rFonts w:ascii="Calibri" w:hAnsi="Calibri"/>
          <w:spacing w:val="-4"/>
          <w:sz w:val="22"/>
          <w:szCs w:val="22"/>
        </w:rPr>
      </w:pPr>
      <w:r w:rsidRPr="00C20848">
        <w:rPr>
          <w:rFonts w:ascii="Calibri" w:hAnsi="Calibri"/>
          <w:spacing w:val="-4"/>
          <w:sz w:val="22"/>
          <w:szCs w:val="22"/>
        </w:rPr>
        <w:t xml:space="preserve">50. Jei konfidenciali informacija teikiama elektroninėmis ryšio priemonėmis, ji turi būti šifruojama (pvz., suarchyvuota </w:t>
      </w:r>
      <w:r w:rsidRPr="00C20848">
        <w:rPr>
          <w:rFonts w:ascii="Calibri" w:hAnsi="Calibri"/>
          <w:i/>
          <w:iCs/>
          <w:spacing w:val="-4"/>
          <w:sz w:val="22"/>
          <w:szCs w:val="22"/>
        </w:rPr>
        <w:t>zip</w:t>
      </w:r>
      <w:r w:rsidRPr="00C20848">
        <w:rPr>
          <w:rFonts w:ascii="Calibri" w:hAnsi="Calibri"/>
          <w:spacing w:val="-4"/>
          <w:sz w:val="22"/>
          <w:szCs w:val="22"/>
        </w:rPr>
        <w:t xml:space="preserve"> formatu, apsaugota slaptažodžiu arba dokumentas apsaugomas slaptažodžiu, kuris perduodamas ne ta pačia elektroninio ryšio priemone, kaip teikiama informacija).</w:t>
      </w:r>
    </w:p>
    <w:p w14:paraId="7E72CB12" w14:textId="77777777" w:rsidR="003567AE" w:rsidRPr="00C20848" w:rsidRDefault="003567AE" w:rsidP="003567AE">
      <w:pPr>
        <w:ind w:firstLine="720"/>
        <w:jc w:val="both"/>
        <w:rPr>
          <w:rFonts w:ascii="Calibri" w:hAnsi="Calibri"/>
          <w:spacing w:val="-4"/>
          <w:sz w:val="22"/>
          <w:szCs w:val="22"/>
        </w:rPr>
      </w:pPr>
      <w:r w:rsidRPr="00C20848">
        <w:rPr>
          <w:rFonts w:ascii="Calibri" w:hAnsi="Calibri"/>
          <w:spacing w:val="-4"/>
          <w:sz w:val="22"/>
          <w:szCs w:val="22"/>
        </w:rPr>
        <w:t>51. Sutartyje ir jos prieduose nurodyti asmens duomenys (vardai, pavardės, pareigos, el. paštas ar telefono numeris) gali būti naudojami tik nustatant Šalių atsakingus asmenis už Sutarties vykdymą ir bendrauti Sutarties vykdymo klausimais.</w:t>
      </w:r>
    </w:p>
    <w:p w14:paraId="14E57A5C" w14:textId="77777777" w:rsidR="003567AE" w:rsidRPr="00C20848" w:rsidRDefault="003567AE" w:rsidP="003567AE">
      <w:pPr>
        <w:ind w:firstLine="720"/>
        <w:jc w:val="both"/>
        <w:rPr>
          <w:rFonts w:ascii="Calibri" w:hAnsi="Calibri"/>
          <w:sz w:val="22"/>
          <w:szCs w:val="22"/>
        </w:rPr>
      </w:pPr>
      <w:r w:rsidRPr="00C20848">
        <w:rPr>
          <w:rFonts w:ascii="Calibri" w:hAnsi="Calibri"/>
          <w:spacing w:val="-4"/>
          <w:sz w:val="22"/>
          <w:szCs w:val="22"/>
        </w:rPr>
        <w:t xml:space="preserve">52. Prireikus, kai vykdant Sutartį Šalys turės gauti ar sužinoti kitos Šalies asmens duomenis ir juos tvarkyti </w:t>
      </w:r>
      <w:r w:rsidRPr="00C20848">
        <w:rPr>
          <w:rFonts w:ascii="Calibri" w:hAnsi="Calibri"/>
          <w:sz w:val="22"/>
          <w:szCs w:val="22"/>
        </w:rPr>
        <w:t>, sudaromas rašytinis susitarimas dėl asmens duomenų tvarkymo. Toks susitarimas tampa Sutarties priedu.</w:t>
      </w:r>
    </w:p>
    <w:p w14:paraId="4293E8F9" w14:textId="77777777" w:rsidR="003567AE" w:rsidRPr="00C20848" w:rsidRDefault="003567AE" w:rsidP="003567AE">
      <w:pPr>
        <w:ind w:firstLine="720"/>
        <w:jc w:val="both"/>
        <w:rPr>
          <w:rFonts w:ascii="Calibri" w:hAnsi="Calibri"/>
          <w:sz w:val="22"/>
          <w:szCs w:val="22"/>
        </w:rPr>
      </w:pPr>
      <w:r w:rsidRPr="00C20848">
        <w:rPr>
          <w:rFonts w:ascii="Calibri" w:hAnsi="Calibri"/>
          <w:sz w:val="22"/>
          <w:szCs w:val="22"/>
        </w:rPr>
        <w:t>53. Jeigu Sutarties vykdymo metu paaiškėja, kad yra tvarkomi asmens duomenys, kurie nėra aptarti Sutarties sąlygose, Sutarties šalis turi nedelsdama informuoti kitą Šalį dėl tokių duomenų ir išlaikyti šių duomenų konfidencialumą. Nustačius, kad yra tvarkomi Sutartyje nenumatyti asmens duomenys, Šalys papildo Sutartį pasirašydamos susitarimą dėl šių asmens duomenų tvarkymo.</w:t>
      </w:r>
    </w:p>
    <w:p w14:paraId="3F5D7239" w14:textId="77777777" w:rsidR="003567AE" w:rsidRPr="00C20848" w:rsidRDefault="003567AE" w:rsidP="003567AE">
      <w:pPr>
        <w:ind w:firstLine="720"/>
        <w:jc w:val="both"/>
        <w:rPr>
          <w:rFonts w:ascii="Calibri" w:hAnsi="Calibri"/>
          <w:sz w:val="22"/>
          <w:szCs w:val="22"/>
        </w:rPr>
      </w:pPr>
      <w:r w:rsidRPr="00C20848">
        <w:rPr>
          <w:rFonts w:ascii="Calibri" w:hAnsi="Calibri"/>
          <w:sz w:val="22"/>
          <w:szCs w:val="22"/>
        </w:rPr>
        <w:t>54. Visi asmens duomenys, kurie buvo tvarkomi siekiant įvykdyti Sutartyje numatytus įsipareigojimus, gali būti tvarkomi iki to momento, kai pasibaigia Šalių prievolės pagal Sutartį.</w:t>
      </w:r>
    </w:p>
    <w:p w14:paraId="7EF3BF68" w14:textId="77777777" w:rsidR="003567AE" w:rsidRPr="00C20848" w:rsidRDefault="003567AE" w:rsidP="003567AE">
      <w:pPr>
        <w:ind w:firstLine="720"/>
        <w:jc w:val="both"/>
        <w:rPr>
          <w:rFonts w:ascii="Calibri" w:hAnsi="Calibri"/>
          <w:sz w:val="22"/>
          <w:szCs w:val="22"/>
        </w:rPr>
      </w:pPr>
      <w:r w:rsidRPr="00C20848">
        <w:rPr>
          <w:rFonts w:ascii="Calibri" w:hAnsi="Calibri"/>
          <w:sz w:val="22"/>
          <w:szCs w:val="22"/>
        </w:rPr>
        <w:t>55. Be išankstinio rašytinio Pirkėjo sutikimo Paslaugų teikėjas neturi teisės panaudoti jokios Sutarties dalies ar Pirkėjo pavadinimo rinkodaros tikslais.</w:t>
      </w:r>
    </w:p>
    <w:p w14:paraId="6802FCA7" w14:textId="77777777" w:rsidR="003567AE" w:rsidRPr="00C20848" w:rsidRDefault="003567AE" w:rsidP="003567AE">
      <w:pPr>
        <w:ind w:firstLine="720"/>
        <w:jc w:val="both"/>
        <w:rPr>
          <w:rFonts w:ascii="Calibri" w:hAnsi="Calibri"/>
          <w:sz w:val="22"/>
          <w:szCs w:val="22"/>
        </w:rPr>
      </w:pPr>
      <w:r w:rsidRPr="00C20848">
        <w:rPr>
          <w:rFonts w:ascii="Calibri" w:hAnsi="Calibri"/>
          <w:sz w:val="22"/>
          <w:szCs w:val="22"/>
        </w:rPr>
        <w:t>56. Pasibaigus Sutarties galiojimui arba nutraukus Sutartį, Šalys nedelsdamos privalo:</w:t>
      </w:r>
    </w:p>
    <w:p w14:paraId="55A386E1" w14:textId="77777777" w:rsidR="003567AE" w:rsidRPr="00C20848" w:rsidRDefault="003567AE" w:rsidP="003567AE">
      <w:pPr>
        <w:ind w:firstLine="720"/>
        <w:jc w:val="both"/>
        <w:rPr>
          <w:rFonts w:ascii="Calibri" w:hAnsi="Calibri"/>
          <w:sz w:val="22"/>
          <w:szCs w:val="22"/>
        </w:rPr>
      </w:pPr>
      <w:r w:rsidRPr="00C20848">
        <w:rPr>
          <w:rFonts w:ascii="Calibri" w:hAnsi="Calibri"/>
          <w:sz w:val="22"/>
          <w:szCs w:val="22"/>
        </w:rPr>
        <w:t>56.1. grąžinti visą konfidencialią informaciją ją suteikusiai Šaliai arba sunaikinti pateiktą konfidencialią informaciją;</w:t>
      </w:r>
    </w:p>
    <w:p w14:paraId="7D7A5B5F" w14:textId="77777777" w:rsidR="003567AE" w:rsidRPr="00C20848" w:rsidRDefault="003567AE" w:rsidP="003567AE">
      <w:pPr>
        <w:ind w:firstLine="720"/>
        <w:jc w:val="both"/>
        <w:rPr>
          <w:rFonts w:ascii="Calibri" w:hAnsi="Calibri"/>
          <w:sz w:val="22"/>
          <w:szCs w:val="22"/>
        </w:rPr>
      </w:pPr>
      <w:r w:rsidRPr="00C20848">
        <w:rPr>
          <w:rFonts w:ascii="Calibri" w:hAnsi="Calibri"/>
          <w:sz w:val="22"/>
          <w:szCs w:val="22"/>
        </w:rPr>
        <w:t>56.2. įpareigoti asmenis, kuriems konfidenciali informacija buvo atskleista, sunaikinti ar galutinai ištrinti visas elektronines bylas, analizes, tyrinėjimus, pastabas ir kitus dokumentus, kuriuose yra konfidencialios informacijos ar kurie yra parengti remiantis konfidencialia informacija;</w:t>
      </w:r>
    </w:p>
    <w:p w14:paraId="5A105275" w14:textId="77777777" w:rsidR="003567AE" w:rsidRPr="00C20848" w:rsidRDefault="003567AE" w:rsidP="003567AE">
      <w:pPr>
        <w:ind w:firstLine="720"/>
        <w:contextualSpacing/>
        <w:jc w:val="both"/>
        <w:rPr>
          <w:rFonts w:ascii="Calibri" w:hAnsi="Calibri"/>
          <w:sz w:val="22"/>
          <w:szCs w:val="22"/>
        </w:rPr>
      </w:pPr>
      <w:r w:rsidRPr="00C20848">
        <w:rPr>
          <w:rFonts w:ascii="Calibri" w:hAnsi="Calibri"/>
          <w:sz w:val="22"/>
          <w:szCs w:val="22"/>
        </w:rPr>
        <w:t>56.3. kitos Šalies prašymu patvirtinti raštu šiai Šaliai apie konfidencialios informacijos sunaikinimą, nurodant naudotas informacijos naikinimo priemones.</w:t>
      </w:r>
    </w:p>
    <w:p w14:paraId="3F383197" w14:textId="77777777" w:rsidR="003567AE" w:rsidRPr="00C20848" w:rsidRDefault="003567AE" w:rsidP="003567AE">
      <w:pPr>
        <w:ind w:firstLine="720"/>
        <w:jc w:val="both"/>
        <w:rPr>
          <w:rFonts w:ascii="Calibri" w:hAnsi="Calibri" w:cs="Calibri"/>
          <w:color w:val="000000"/>
          <w:sz w:val="22"/>
          <w:szCs w:val="22"/>
        </w:rPr>
      </w:pPr>
      <w:r w:rsidRPr="00C20848">
        <w:rPr>
          <w:rFonts w:ascii="Calibri" w:hAnsi="Calibri" w:cs="Calibri"/>
          <w:color w:val="000000"/>
          <w:sz w:val="22"/>
          <w:szCs w:val="22"/>
        </w:rPr>
        <w:t>57. Sutarties Šaliai ir jos darbuotojams, pažeidusiems Bendrovės informacijos saugumo (konfidencialumo, vientisumo ir prieinamumo) reikalavimus, gali būti taikoma Lietuvos Respublikos baudžiamajame kodekse, Lietuvos Respublikos administracinių nusižengimų kodekse ir kituose Lietuvos Respublikos teisės aktuose numatyta atsakomybė.</w:t>
      </w:r>
    </w:p>
    <w:p w14:paraId="69D33496" w14:textId="77777777" w:rsidR="003567AE" w:rsidRPr="00C20848" w:rsidRDefault="003567AE" w:rsidP="003567AE">
      <w:pPr>
        <w:ind w:firstLine="720"/>
        <w:jc w:val="both"/>
        <w:rPr>
          <w:rFonts w:ascii="Calibri" w:hAnsi="Calibri"/>
          <w:color w:val="000000"/>
          <w:sz w:val="22"/>
          <w:szCs w:val="22"/>
        </w:rPr>
      </w:pPr>
      <w:r w:rsidRPr="00C20848">
        <w:rPr>
          <w:rFonts w:ascii="Calibri" w:hAnsi="Calibri"/>
          <w:color w:val="000000"/>
          <w:sz w:val="22"/>
          <w:szCs w:val="22"/>
        </w:rPr>
        <w:t>58. Šalis, pažeidusi Sutarties sąlygas ir perdavusi bet kokią iš kitos Šalies gautą konfidencialią informaciją</w:t>
      </w:r>
      <w:r w:rsidRPr="00C20848">
        <w:rPr>
          <w:rFonts w:ascii="Calibri" w:hAnsi="Calibri" w:cs="Calibri"/>
          <w:color w:val="000000"/>
          <w:sz w:val="22"/>
          <w:szCs w:val="22"/>
        </w:rPr>
        <w:t xml:space="preserve"> ar asmens duomenis,</w:t>
      </w:r>
      <w:r w:rsidRPr="00C20848">
        <w:rPr>
          <w:rFonts w:ascii="Calibri" w:hAnsi="Calibri"/>
          <w:color w:val="000000"/>
          <w:sz w:val="22"/>
          <w:szCs w:val="22"/>
        </w:rPr>
        <w:t xml:space="preserve"> susijusius su Sutarties įsipareigojimų vykdymu, tretiesiems asmenims, </w:t>
      </w:r>
      <w:r w:rsidRPr="00C20848">
        <w:rPr>
          <w:rFonts w:ascii="Calibri" w:hAnsi="Calibri"/>
          <w:color w:val="000000"/>
          <w:sz w:val="22"/>
          <w:szCs w:val="22"/>
        </w:rPr>
        <w:lastRenderedPageBreak/>
        <w:t xml:space="preserve">sumoka nukentėjusiai Šaliai 3 000, 00 EUR (trijų tūkstančių eurų) dydžio baudą </w:t>
      </w:r>
      <w:r w:rsidRPr="00C20848">
        <w:rPr>
          <w:rFonts w:ascii="Calibri" w:hAnsi="Calibri" w:cs="Calibri"/>
          <w:color w:val="000000"/>
          <w:sz w:val="22"/>
          <w:szCs w:val="22"/>
        </w:rPr>
        <w:t>(jeigu Sutarties SS dalyje nenustatytas kitas baudos dydis)</w:t>
      </w:r>
      <w:r w:rsidRPr="00C20848">
        <w:rPr>
          <w:rFonts w:ascii="Calibri" w:hAnsi="Calibri"/>
          <w:color w:val="000000"/>
          <w:sz w:val="22"/>
          <w:szCs w:val="22"/>
        </w:rPr>
        <w:t xml:space="preserve"> ir atlygina visus Šalies patirtus nuostolius, kiek jų nepadengia sumokėta bauda Lietuvos Respublikos įstatymų nustatyta tvarka.</w:t>
      </w:r>
      <w:bookmarkStart w:id="0" w:name="_Toc311705886"/>
      <w:bookmarkStart w:id="1" w:name="_Toc322333659"/>
      <w:r w:rsidRPr="00C20848">
        <w:rPr>
          <w:rFonts w:ascii="Calibri" w:hAnsi="Calibri"/>
          <w:color w:val="000000"/>
          <w:sz w:val="22"/>
          <w:szCs w:val="22"/>
        </w:rPr>
        <w:t xml:space="preserve"> </w:t>
      </w:r>
    </w:p>
    <w:bookmarkEnd w:id="0"/>
    <w:bookmarkEnd w:id="1"/>
    <w:p w14:paraId="66954A50" w14:textId="77777777" w:rsidR="003567AE" w:rsidRPr="00C20848" w:rsidRDefault="003567AE" w:rsidP="003567AE">
      <w:pPr>
        <w:ind w:firstLine="720"/>
        <w:jc w:val="both"/>
        <w:rPr>
          <w:rFonts w:ascii="Calibri" w:hAnsi="Calibri" w:cs="Calibri"/>
          <w:color w:val="000000"/>
          <w:sz w:val="22"/>
          <w:szCs w:val="22"/>
        </w:rPr>
      </w:pPr>
      <w:r w:rsidRPr="00C20848">
        <w:rPr>
          <w:rFonts w:ascii="Calibri" w:hAnsi="Calibri" w:cs="Calibri"/>
          <w:color w:val="000000"/>
          <w:sz w:val="22"/>
          <w:szCs w:val="22"/>
        </w:rPr>
        <w:t xml:space="preserve">59. Neapribojant Sutarties nuostatų dėl teisės į nuostolių atlyginimą ir atsakomybės taikymo, jeigu Paslaugų teikėjas pažeidžia taikomų teisės aktų reikalavimus, nustatydamas asmens duomenų tvarkymo tikslus ir priemones, Paslaugų teikėjas asmens duomenų tvarkymo požiūriu laikytinas asmens duomenų valdytoju ir tokiu būdu prisiima visą atsakomybę už tokių asmens duomenų tvarkymą. </w:t>
      </w:r>
    </w:p>
    <w:p w14:paraId="0850C784" w14:textId="77777777" w:rsidR="003567AE" w:rsidRPr="00C20848" w:rsidRDefault="003567AE" w:rsidP="003567AE">
      <w:pPr>
        <w:ind w:firstLine="720"/>
        <w:jc w:val="both"/>
        <w:rPr>
          <w:rFonts w:ascii="Calibri" w:hAnsi="Calibri" w:cs="Calibri"/>
          <w:color w:val="000000"/>
          <w:sz w:val="22"/>
          <w:szCs w:val="22"/>
        </w:rPr>
      </w:pPr>
      <w:r w:rsidRPr="00C20848">
        <w:rPr>
          <w:rFonts w:ascii="Calibri" w:hAnsi="Calibri" w:cs="Calibri"/>
          <w:color w:val="000000"/>
          <w:sz w:val="22"/>
          <w:szCs w:val="22"/>
        </w:rPr>
        <w:t>60. Šio skyriaus nuostatos lieka galioti neterminuotai po Sutarties pasibaigimo ar nutraukimo.</w:t>
      </w:r>
    </w:p>
    <w:p w14:paraId="1E02CE60" w14:textId="77777777" w:rsidR="003567AE" w:rsidRPr="00C20848" w:rsidRDefault="003567AE" w:rsidP="003567AE">
      <w:pPr>
        <w:widowControl w:val="0"/>
        <w:tabs>
          <w:tab w:val="left" w:pos="0"/>
          <w:tab w:val="left" w:pos="993"/>
          <w:tab w:val="left" w:pos="1276"/>
        </w:tabs>
        <w:ind w:firstLine="709"/>
        <w:jc w:val="both"/>
        <w:outlineLvl w:val="1"/>
        <w:rPr>
          <w:rFonts w:ascii="Calibri" w:hAnsi="Calibri" w:cs="Calibri"/>
          <w:b/>
          <w:color w:val="000000"/>
          <w:sz w:val="22"/>
          <w:szCs w:val="22"/>
        </w:rPr>
      </w:pPr>
    </w:p>
    <w:p w14:paraId="6CB3EDEC" w14:textId="77777777" w:rsidR="003567AE" w:rsidRPr="00C20848" w:rsidRDefault="003567AE" w:rsidP="003567AE">
      <w:pPr>
        <w:jc w:val="center"/>
        <w:rPr>
          <w:rFonts w:ascii="Calibri" w:hAnsi="Calibri" w:cs="Calibri"/>
          <w:b/>
          <w:sz w:val="22"/>
          <w:szCs w:val="22"/>
        </w:rPr>
      </w:pPr>
      <w:r w:rsidRPr="00C20848">
        <w:rPr>
          <w:rFonts w:ascii="Calibri" w:hAnsi="Calibri" w:cs="Calibri"/>
          <w:b/>
          <w:sz w:val="22"/>
          <w:szCs w:val="22"/>
        </w:rPr>
        <w:t>VIII. SUTARTIES GALIOJIMAS, KEITIMAS IR NUTRAUKIMAS</w:t>
      </w:r>
    </w:p>
    <w:p w14:paraId="4DBB67A7" w14:textId="77777777" w:rsidR="003567AE" w:rsidRPr="00C20848" w:rsidRDefault="003567AE" w:rsidP="003567AE">
      <w:pPr>
        <w:jc w:val="center"/>
        <w:rPr>
          <w:rFonts w:ascii="Calibri" w:hAnsi="Calibri" w:cs="Calibri"/>
          <w:b/>
          <w:sz w:val="22"/>
          <w:szCs w:val="22"/>
        </w:rPr>
      </w:pPr>
    </w:p>
    <w:p w14:paraId="29844152" w14:textId="77777777" w:rsidR="003567AE" w:rsidRPr="00C20848" w:rsidRDefault="003567AE" w:rsidP="003567AE">
      <w:pPr>
        <w:jc w:val="both"/>
        <w:rPr>
          <w:rFonts w:ascii="Calibri" w:hAnsi="Calibri" w:cs="Calibri"/>
          <w:sz w:val="22"/>
          <w:szCs w:val="22"/>
        </w:rPr>
      </w:pPr>
      <w:r w:rsidRPr="00C20848">
        <w:rPr>
          <w:rFonts w:ascii="Calibri" w:hAnsi="Calibri" w:cs="Calibri"/>
          <w:b/>
          <w:sz w:val="22"/>
          <w:szCs w:val="22"/>
        </w:rPr>
        <w:tab/>
      </w:r>
      <w:r w:rsidRPr="00C20848">
        <w:rPr>
          <w:rFonts w:ascii="Calibri" w:hAnsi="Calibri" w:cs="Calibri"/>
          <w:sz w:val="22"/>
          <w:szCs w:val="22"/>
        </w:rPr>
        <w:t>61. Sutartis įsigalioja abiem Šalims ją pasirašius ir Paslaugų teikėjui pateikus Pirkėjui Sutarties įvykdymo užtikrinimo banko garantiją ar draudimo bendrovės laidavimo raštą. Sutarties įvykdymo užtikrinimo sąlyga taikoma, jeigu Sutarties vykdymas turi būti užtikrintas laidavimu arba banko garantija ir tai nurodyta Pirkimo dokumentuose, Pasiūlyme ir Sutarties SS dalyje.</w:t>
      </w:r>
    </w:p>
    <w:p w14:paraId="51CA9D7C" w14:textId="77777777" w:rsidR="003567AE" w:rsidRPr="00C20848" w:rsidRDefault="003567AE" w:rsidP="003567AE">
      <w:pPr>
        <w:jc w:val="both"/>
        <w:rPr>
          <w:rFonts w:ascii="Calibri" w:hAnsi="Calibri" w:cs="Calibri"/>
          <w:sz w:val="22"/>
          <w:szCs w:val="22"/>
        </w:rPr>
      </w:pPr>
      <w:r w:rsidRPr="00C20848">
        <w:rPr>
          <w:rFonts w:ascii="Calibri" w:hAnsi="Calibri" w:cs="Calibri"/>
          <w:sz w:val="22"/>
          <w:szCs w:val="22"/>
        </w:rPr>
        <w:tab/>
        <w:t>62. Sutartis galioja iki visiško sutartinių įsipareigojimų įvykdymo, Paslaugų teikimo termino pabaigos arba Sutarties nutraukimo joje ar teisės aktuose nustatyta tvarka.</w:t>
      </w:r>
    </w:p>
    <w:p w14:paraId="65088ED0" w14:textId="77777777" w:rsidR="003567AE" w:rsidRPr="00C20848" w:rsidRDefault="003567AE" w:rsidP="003567AE">
      <w:pPr>
        <w:jc w:val="both"/>
        <w:rPr>
          <w:rFonts w:ascii="Calibri" w:hAnsi="Calibri" w:cs="Calibri"/>
          <w:sz w:val="22"/>
          <w:szCs w:val="22"/>
        </w:rPr>
      </w:pPr>
      <w:r w:rsidRPr="00C20848">
        <w:rPr>
          <w:rFonts w:ascii="Calibri" w:hAnsi="Calibri" w:cs="Calibri"/>
          <w:sz w:val="22"/>
          <w:szCs w:val="22"/>
        </w:rPr>
        <w:tab/>
        <w:t>63. Jeigu Sutarties SS dalyje nenurodyta kitaip, Paslaugos teikiamos ne ilgiau kaip 36 (trisdešimt šešis) mėnesius nuo Sutarties sudarymo dienos arba tol, kol yra nuperkama Paslaugų už maksimalią Sutarties kainą. Sutarties galiojimo termino pabaiga arba Sutarties nutraukimas neatleidžia Pirkėjo nuo pareigos atsiskaityti su Paslaugų teikėju už tinkamas ir kokybiškas Paslaugas, suteiktas iki Sutarties galiojimo termino pabaigos dienos.</w:t>
      </w:r>
    </w:p>
    <w:p w14:paraId="145BA991" w14:textId="77777777" w:rsidR="003567AE" w:rsidRPr="00C20848" w:rsidRDefault="003567AE" w:rsidP="003567AE">
      <w:pPr>
        <w:jc w:val="both"/>
        <w:rPr>
          <w:rFonts w:ascii="Calibri" w:hAnsi="Calibri" w:cs="Calibri"/>
          <w:sz w:val="22"/>
          <w:szCs w:val="22"/>
        </w:rPr>
      </w:pPr>
      <w:r w:rsidRPr="00C20848">
        <w:rPr>
          <w:rFonts w:ascii="Calibri" w:hAnsi="Calibri" w:cs="Calibri"/>
          <w:sz w:val="22"/>
          <w:szCs w:val="22"/>
        </w:rPr>
        <w:tab/>
        <w:t>64. Sutartis jos galiojimo laikotarpiu gali būti keičiama esant Pirkimų įstatyme nurodytoms sąlygoms. Sutarties keitimu nebus laikomas Sutarties sąlygų koregavimas joje nurodytomis aplinkybėmis, jei šios aplinkybės nustatytos aiškiai ir nedviprasmiškai bei buvo pateiktos Pirkimo dokumentuose.</w:t>
      </w:r>
    </w:p>
    <w:p w14:paraId="1B84D7A6" w14:textId="77777777" w:rsidR="003567AE" w:rsidRPr="00C20848" w:rsidRDefault="003567AE" w:rsidP="003567AE">
      <w:pPr>
        <w:jc w:val="both"/>
        <w:rPr>
          <w:rFonts w:ascii="Calibri" w:hAnsi="Calibri" w:cs="Calibri"/>
          <w:sz w:val="22"/>
          <w:szCs w:val="22"/>
        </w:rPr>
      </w:pPr>
      <w:r w:rsidRPr="00C20848">
        <w:rPr>
          <w:rFonts w:ascii="Calibri" w:hAnsi="Calibri" w:cs="Calibri"/>
          <w:sz w:val="22"/>
          <w:szCs w:val="22"/>
        </w:rPr>
        <w:tab/>
        <w:t>65. Sutarties pakeitimai atliekami rašytiniu Šalių susitarimu. Toks susitarimas nuo jo sudarymo dienos tampa neatskiriama Sutarties dalimi.</w:t>
      </w:r>
    </w:p>
    <w:p w14:paraId="5251C914" w14:textId="77777777" w:rsidR="003567AE" w:rsidRPr="00C20848" w:rsidRDefault="003567AE" w:rsidP="003567AE">
      <w:pPr>
        <w:jc w:val="both"/>
        <w:rPr>
          <w:rFonts w:ascii="Calibri" w:hAnsi="Calibri" w:cs="Calibri"/>
          <w:sz w:val="22"/>
          <w:szCs w:val="22"/>
        </w:rPr>
      </w:pPr>
      <w:r w:rsidRPr="00C20848">
        <w:rPr>
          <w:rFonts w:ascii="Calibri" w:hAnsi="Calibri" w:cs="Calibri"/>
          <w:sz w:val="22"/>
          <w:szCs w:val="22"/>
        </w:rPr>
        <w:tab/>
        <w:t>66. Sutartis gali būti nutraukta:</w:t>
      </w:r>
    </w:p>
    <w:p w14:paraId="269BF2F0" w14:textId="77777777" w:rsidR="003567AE" w:rsidRPr="00C20848" w:rsidRDefault="003567AE" w:rsidP="003567AE">
      <w:pPr>
        <w:ind w:firstLine="720"/>
        <w:jc w:val="both"/>
        <w:rPr>
          <w:rFonts w:ascii="Calibri" w:hAnsi="Calibri" w:cs="Calibri"/>
          <w:sz w:val="22"/>
          <w:szCs w:val="22"/>
        </w:rPr>
      </w:pPr>
      <w:r w:rsidRPr="00C20848">
        <w:rPr>
          <w:rFonts w:ascii="Calibri" w:hAnsi="Calibri" w:cs="Calibri"/>
          <w:sz w:val="22"/>
          <w:szCs w:val="22"/>
        </w:rPr>
        <w:t xml:space="preserve">66.1. rašytiniu </w:t>
      </w:r>
      <w:r w:rsidRPr="00C20848">
        <w:rPr>
          <w:rFonts w:ascii="Calibri" w:hAnsi="Calibri" w:cs="Calibri"/>
          <w:bCs/>
          <w:sz w:val="22"/>
          <w:szCs w:val="22"/>
        </w:rPr>
        <w:t>Šalių</w:t>
      </w:r>
      <w:r w:rsidRPr="00C20848">
        <w:rPr>
          <w:rFonts w:ascii="Calibri" w:hAnsi="Calibri" w:cs="Calibri"/>
          <w:sz w:val="22"/>
          <w:szCs w:val="22"/>
        </w:rPr>
        <w:t xml:space="preserve"> susitarimu; </w:t>
      </w:r>
    </w:p>
    <w:p w14:paraId="47C39F87" w14:textId="77777777" w:rsidR="003567AE" w:rsidRPr="00C20848" w:rsidRDefault="003567AE" w:rsidP="003567AE">
      <w:pPr>
        <w:ind w:firstLine="720"/>
        <w:jc w:val="both"/>
        <w:rPr>
          <w:rFonts w:ascii="Calibri" w:hAnsi="Calibri" w:cs="Calibri"/>
          <w:sz w:val="22"/>
          <w:szCs w:val="22"/>
        </w:rPr>
      </w:pPr>
      <w:r w:rsidRPr="00C20848">
        <w:rPr>
          <w:rFonts w:ascii="Calibri" w:hAnsi="Calibri" w:cs="Calibri"/>
          <w:sz w:val="22"/>
          <w:szCs w:val="22"/>
        </w:rPr>
        <w:t>66.2. nenugalimos jėgos aplinkybėms užtrukus ilgiau nei Sutarties SS dalyje nurodytą dienų skaičių (atsižvelgiant į Sutarties vykdymo specifiką konkretus terminas, nurodomas Sutarties SS dalyje, gali būti nuo 14 iki 60 dienų) ir abiem Šalims nesudarius susitarimų dėl šios Sutarties pakeitimo, leidžiančių Šalims toliau vykdyti savo įsipareigojimus.</w:t>
      </w:r>
    </w:p>
    <w:p w14:paraId="36CBDCAE" w14:textId="77777777" w:rsidR="003567AE" w:rsidRPr="00C20848" w:rsidRDefault="003567AE" w:rsidP="003567AE">
      <w:pPr>
        <w:ind w:firstLine="720"/>
        <w:jc w:val="both"/>
        <w:rPr>
          <w:rFonts w:ascii="Calibri" w:hAnsi="Calibri" w:cs="Calibri"/>
          <w:bCs/>
          <w:sz w:val="22"/>
          <w:szCs w:val="22"/>
        </w:rPr>
      </w:pPr>
      <w:r w:rsidRPr="00C20848">
        <w:rPr>
          <w:rFonts w:ascii="Calibri" w:hAnsi="Calibri" w:cs="Calibri"/>
          <w:sz w:val="22"/>
          <w:szCs w:val="22"/>
        </w:rPr>
        <w:t xml:space="preserve">66.3 </w:t>
      </w:r>
      <w:r w:rsidRPr="00C20848">
        <w:rPr>
          <w:rFonts w:ascii="Calibri" w:hAnsi="Calibri" w:cs="Calibri"/>
          <w:bCs/>
          <w:sz w:val="22"/>
          <w:szCs w:val="22"/>
        </w:rPr>
        <w:t>Pirkėjo vienašaliu sprendimu:</w:t>
      </w:r>
    </w:p>
    <w:p w14:paraId="45DDC27F" w14:textId="77777777" w:rsidR="003567AE" w:rsidRPr="00C20848" w:rsidRDefault="003567AE" w:rsidP="003567AE">
      <w:pPr>
        <w:ind w:firstLine="720"/>
        <w:jc w:val="both"/>
        <w:rPr>
          <w:rFonts w:ascii="Calibri" w:hAnsi="Calibri" w:cs="Calibri"/>
          <w:sz w:val="22"/>
          <w:szCs w:val="22"/>
        </w:rPr>
      </w:pPr>
      <w:r w:rsidRPr="00C20848">
        <w:rPr>
          <w:rFonts w:ascii="Calibri" w:hAnsi="Calibri" w:cs="Calibri"/>
          <w:bCs/>
          <w:sz w:val="22"/>
          <w:szCs w:val="22"/>
        </w:rPr>
        <w:t xml:space="preserve">66.3.1. apie tai raštu ne vėliau kaip </w:t>
      </w:r>
      <w:r w:rsidRPr="00C20848">
        <w:rPr>
          <w:rFonts w:ascii="Calibri" w:hAnsi="Calibri" w:cs="Calibri"/>
          <w:sz w:val="22"/>
          <w:szCs w:val="22"/>
        </w:rPr>
        <w:t>prieš 15 (penkiolika) dienų įspėjus Paslaugų teikėją, jeigu Paslaugų teikėjas nevykdo, netinkamai vykdo Sutartį ir neištaiso Sutarties pažeidimo per jam papildomai nustatytą terminą. Tokiu atveju Pirkėjas įsipareigoja visiškai atsiskaityti su Paslaugų teikėju už iki Sutarties nutraukimo dienos tinkamai suteiktas Paslaugas;</w:t>
      </w:r>
    </w:p>
    <w:p w14:paraId="677B6052" w14:textId="77777777" w:rsidR="003567AE" w:rsidRPr="00C20848" w:rsidRDefault="003567AE" w:rsidP="003567AE">
      <w:pPr>
        <w:ind w:firstLine="720"/>
        <w:jc w:val="both"/>
        <w:rPr>
          <w:rFonts w:ascii="Calibri" w:hAnsi="Calibri" w:cs="Calibri"/>
          <w:sz w:val="22"/>
          <w:szCs w:val="22"/>
        </w:rPr>
      </w:pPr>
      <w:r w:rsidRPr="00C20848">
        <w:rPr>
          <w:rFonts w:ascii="Calibri" w:hAnsi="Calibri" w:cs="Calibri"/>
          <w:sz w:val="22"/>
          <w:szCs w:val="22"/>
        </w:rPr>
        <w:t>66.3.2.</w:t>
      </w:r>
      <w:r w:rsidRPr="00C20848">
        <w:rPr>
          <w:rFonts w:ascii="Calibri" w:hAnsi="Calibri" w:cs="Calibri"/>
          <w:bCs/>
          <w:sz w:val="22"/>
          <w:szCs w:val="22"/>
        </w:rPr>
        <w:t xml:space="preserve"> apie tai raštu ne vėliau kaip </w:t>
      </w:r>
      <w:r w:rsidRPr="00C20848">
        <w:rPr>
          <w:rFonts w:ascii="Calibri" w:hAnsi="Calibri" w:cs="Calibri"/>
          <w:sz w:val="22"/>
          <w:szCs w:val="22"/>
        </w:rPr>
        <w:t>prieš 7 (septynias) dienas įspėjus Paslaugų teikėją, kai Paslaugų teikėjas, vykdydamas Sutartį, pažeidžia Antikorupcinės politikos aprašo nuostatas ar Veiklos partnerių elgesio kodekso reikalavimus;</w:t>
      </w:r>
    </w:p>
    <w:p w14:paraId="032B0FFF" w14:textId="77777777" w:rsidR="003567AE" w:rsidRPr="00C20848" w:rsidRDefault="003567AE" w:rsidP="003567AE">
      <w:pPr>
        <w:ind w:firstLine="720"/>
        <w:jc w:val="both"/>
        <w:rPr>
          <w:rFonts w:ascii="Calibri" w:hAnsi="Calibri" w:cs="Calibri"/>
          <w:sz w:val="22"/>
          <w:szCs w:val="22"/>
        </w:rPr>
      </w:pPr>
      <w:r w:rsidRPr="00C20848">
        <w:rPr>
          <w:rFonts w:ascii="Calibri" w:hAnsi="Calibri" w:cs="Calibri"/>
          <w:sz w:val="22"/>
          <w:szCs w:val="22"/>
        </w:rPr>
        <w:t xml:space="preserve">66.3.3. </w:t>
      </w:r>
      <w:r w:rsidRPr="00C20848">
        <w:rPr>
          <w:rFonts w:ascii="Calibri" w:hAnsi="Calibri" w:cs="Calibri"/>
          <w:bCs/>
          <w:sz w:val="22"/>
          <w:szCs w:val="22"/>
        </w:rPr>
        <w:t xml:space="preserve">apie tai raštu ne vėliau kaip </w:t>
      </w:r>
      <w:r w:rsidRPr="00C20848">
        <w:rPr>
          <w:rFonts w:ascii="Calibri" w:hAnsi="Calibri" w:cs="Calibri"/>
          <w:sz w:val="22"/>
          <w:szCs w:val="22"/>
        </w:rPr>
        <w:t>prieš 30 (trisdešimt) dienų (jei Sutarties SS dalyje nenustatytas kitas įspėjimo terminas) įspėjus Paslaugų teikėją</w:t>
      </w:r>
      <w:r w:rsidRPr="00C20848">
        <w:rPr>
          <w:rFonts w:ascii="Calibri" w:hAnsi="Calibri" w:cs="Calibri"/>
          <w:bCs/>
          <w:sz w:val="22"/>
          <w:szCs w:val="22"/>
        </w:rPr>
        <w:t xml:space="preserve">. Tokiu atveju </w:t>
      </w:r>
      <w:r w:rsidRPr="00C20848">
        <w:rPr>
          <w:rFonts w:ascii="Calibri" w:hAnsi="Calibri" w:cs="Calibri"/>
          <w:sz w:val="22"/>
          <w:szCs w:val="22"/>
        </w:rPr>
        <w:t>Pirkėjas įsipareigoja visiškai atsiskaityti su Paslaugų teikėju už iki Sutarties nutraukimo dienos tinkamai suteiktas Paslaugas, jokių kitų sumų ir (ar) mokėjimų Pirkėjas mokėti Paslaugų teikėjui neturi;</w:t>
      </w:r>
    </w:p>
    <w:p w14:paraId="261153D3" w14:textId="77777777" w:rsidR="003567AE" w:rsidRPr="00C20848" w:rsidRDefault="003567AE" w:rsidP="003567AE">
      <w:pPr>
        <w:ind w:firstLine="720"/>
        <w:jc w:val="both"/>
        <w:rPr>
          <w:rFonts w:ascii="Calibri" w:hAnsi="Calibri" w:cs="Calibri"/>
          <w:sz w:val="22"/>
          <w:szCs w:val="22"/>
        </w:rPr>
      </w:pPr>
      <w:r w:rsidRPr="00C20848">
        <w:rPr>
          <w:rFonts w:ascii="Calibri" w:hAnsi="Calibri" w:cs="Calibri"/>
          <w:sz w:val="22"/>
          <w:szCs w:val="22"/>
        </w:rPr>
        <w:t>66.3.4. apie tai raštu nedelsiant pranešus Paslaugų teikėjui, kai Lietuvos Respublikos Vyriausybė Lietuvos Respublikos nacionaliniam saugumui užtikrinti svarbių objektų apsaugos įstatymo nustatyta tvarka priima sprendimą, patvirtinantį, kad Sutartis neatitinka nacionalinio saugumo interesų;</w:t>
      </w:r>
    </w:p>
    <w:p w14:paraId="01C98340" w14:textId="77777777" w:rsidR="003567AE" w:rsidRPr="00C20848" w:rsidRDefault="003567AE" w:rsidP="003567AE">
      <w:pPr>
        <w:ind w:firstLine="720"/>
        <w:jc w:val="both"/>
        <w:rPr>
          <w:rFonts w:ascii="Calibri" w:hAnsi="Calibri" w:cs="Calibri"/>
          <w:sz w:val="22"/>
          <w:szCs w:val="22"/>
        </w:rPr>
      </w:pPr>
      <w:r w:rsidRPr="00C20848">
        <w:rPr>
          <w:rFonts w:ascii="Calibri" w:hAnsi="Calibri" w:cs="Calibri"/>
          <w:sz w:val="22"/>
          <w:szCs w:val="22"/>
        </w:rPr>
        <w:t xml:space="preserve">66.3.5. </w:t>
      </w:r>
      <w:r w:rsidRPr="00C20848">
        <w:rPr>
          <w:rFonts w:ascii="Calibri" w:hAnsi="Calibri" w:cs="Calibri"/>
          <w:bCs/>
          <w:sz w:val="22"/>
          <w:szCs w:val="22"/>
        </w:rPr>
        <w:t xml:space="preserve">apie tai raštu ne vėliau kaip </w:t>
      </w:r>
      <w:r w:rsidRPr="00C20848">
        <w:rPr>
          <w:rFonts w:ascii="Calibri" w:hAnsi="Calibri" w:cs="Calibri"/>
          <w:sz w:val="22"/>
          <w:szCs w:val="22"/>
        </w:rPr>
        <w:t>prieš 20 (dvidešimt) dienų įspėjus Paslaugų teikėją, jeigu Paslaugų teikėjas nevykdo Sutarties BS dalies 12.7.–12.9. papunkčiuose nustatytų pareigų (jei jos taikomos) arba trukdo Pirkėjui įgyvendinti Sutarties BS 16.4 papunktyje nustatytas teises.</w:t>
      </w:r>
    </w:p>
    <w:p w14:paraId="2ABCDE35" w14:textId="77777777" w:rsidR="003567AE" w:rsidRPr="00C20848" w:rsidRDefault="003567AE" w:rsidP="003567AE">
      <w:pPr>
        <w:ind w:firstLine="720"/>
        <w:jc w:val="both"/>
        <w:rPr>
          <w:rFonts w:ascii="Calibri" w:hAnsi="Calibri" w:cs="Calibri"/>
          <w:sz w:val="22"/>
          <w:szCs w:val="22"/>
        </w:rPr>
      </w:pPr>
      <w:r w:rsidRPr="00C20848">
        <w:rPr>
          <w:rFonts w:ascii="Calibri" w:hAnsi="Calibri" w:cs="Calibri"/>
          <w:sz w:val="22"/>
          <w:szCs w:val="22"/>
        </w:rPr>
        <w:t>66.4. Paslaugų teikėjo vienašaliu sprendimu apie tai raštu ne vėliau kaip prieš 15 (penkiolika) dienų pranešdamas Pirkėjui, jeigu Pirkėjas daugiau kaip 30 (trisdešimt) dienų nesumoka už pagal Sutartį suteiktas paslaugas.</w:t>
      </w:r>
    </w:p>
    <w:p w14:paraId="2AA55453" w14:textId="77777777" w:rsidR="003567AE" w:rsidRPr="00C20848" w:rsidRDefault="003567AE" w:rsidP="003567AE">
      <w:pPr>
        <w:ind w:firstLine="720"/>
        <w:jc w:val="both"/>
        <w:rPr>
          <w:rFonts w:ascii="Calibri" w:hAnsi="Calibri" w:cs="Calibri"/>
          <w:sz w:val="22"/>
          <w:szCs w:val="22"/>
        </w:rPr>
      </w:pPr>
      <w:r w:rsidRPr="00C20848">
        <w:rPr>
          <w:rFonts w:ascii="Calibri" w:hAnsi="Calibri" w:cs="Calibri"/>
          <w:sz w:val="22"/>
          <w:szCs w:val="22"/>
        </w:rPr>
        <w:lastRenderedPageBreak/>
        <w:t>67. Šalis gali bet kuriuo metu nutraukti Sutartį, pranešdama apie tai kitai Sutarties šaliai raštu prieš 15 (penkiolika) dienų, jeigu kita Šalis bankrutuoja, tampa nemoki arba yra likviduojama.</w:t>
      </w:r>
    </w:p>
    <w:p w14:paraId="23A0C00F" w14:textId="77777777" w:rsidR="003567AE" w:rsidRPr="00C20848" w:rsidRDefault="003567AE" w:rsidP="003567AE">
      <w:pPr>
        <w:ind w:firstLine="720"/>
        <w:jc w:val="both"/>
        <w:rPr>
          <w:rFonts w:ascii="Calibri" w:hAnsi="Calibri" w:cs="Calibri"/>
          <w:sz w:val="22"/>
          <w:szCs w:val="22"/>
        </w:rPr>
      </w:pPr>
    </w:p>
    <w:p w14:paraId="68F4B2FF" w14:textId="77777777" w:rsidR="003567AE" w:rsidRPr="00C20848" w:rsidRDefault="003567AE" w:rsidP="003567AE">
      <w:pPr>
        <w:jc w:val="center"/>
        <w:rPr>
          <w:rFonts w:ascii="Calibri" w:hAnsi="Calibri" w:cs="Calibri"/>
          <w:b/>
          <w:sz w:val="22"/>
          <w:szCs w:val="22"/>
        </w:rPr>
      </w:pPr>
      <w:r w:rsidRPr="00C20848">
        <w:rPr>
          <w:rFonts w:ascii="Calibri" w:hAnsi="Calibri" w:cs="Calibri"/>
          <w:b/>
          <w:sz w:val="22"/>
          <w:szCs w:val="22"/>
        </w:rPr>
        <w:t>IX. TAIKYTINA TEISĖ IR GINČŲ SPRENDIMAS</w:t>
      </w:r>
    </w:p>
    <w:p w14:paraId="0E83DFA5" w14:textId="77777777" w:rsidR="003567AE" w:rsidRPr="00C20848" w:rsidRDefault="003567AE" w:rsidP="003567AE">
      <w:pPr>
        <w:jc w:val="center"/>
        <w:rPr>
          <w:rFonts w:ascii="Calibri" w:hAnsi="Calibri" w:cs="Calibri"/>
          <w:b/>
          <w:sz w:val="22"/>
          <w:szCs w:val="22"/>
        </w:rPr>
      </w:pPr>
    </w:p>
    <w:p w14:paraId="74276BD8" w14:textId="77777777" w:rsidR="003567AE" w:rsidRPr="00C20848" w:rsidRDefault="003567AE" w:rsidP="003567AE">
      <w:pPr>
        <w:rPr>
          <w:rFonts w:ascii="Calibri" w:hAnsi="Calibri" w:cs="Calibri"/>
          <w:sz w:val="22"/>
          <w:szCs w:val="22"/>
        </w:rPr>
      </w:pPr>
      <w:r w:rsidRPr="00C20848">
        <w:rPr>
          <w:rFonts w:ascii="Calibri" w:hAnsi="Calibri" w:cs="Calibri"/>
          <w:sz w:val="22"/>
          <w:szCs w:val="22"/>
        </w:rPr>
        <w:tab/>
        <w:t>68. Sutartis sudaryta, vykdoma ir aiškinama pagal Lietuvos Respublikos teisę.</w:t>
      </w:r>
    </w:p>
    <w:p w14:paraId="2761326F" w14:textId="77777777" w:rsidR="003567AE" w:rsidRPr="00C20848" w:rsidRDefault="003567AE" w:rsidP="003567AE">
      <w:pPr>
        <w:ind w:firstLine="720"/>
        <w:jc w:val="both"/>
        <w:rPr>
          <w:rFonts w:ascii="Calibri" w:hAnsi="Calibri" w:cs="Calibri"/>
          <w:sz w:val="22"/>
          <w:szCs w:val="22"/>
        </w:rPr>
      </w:pPr>
      <w:r w:rsidRPr="00C20848">
        <w:rPr>
          <w:rFonts w:ascii="Calibri" w:hAnsi="Calibri" w:cs="Calibri"/>
          <w:sz w:val="22"/>
          <w:szCs w:val="22"/>
        </w:rPr>
        <w:t>69. Visi Sutarties Šalių ginčai, nesutarimai, reikalavimai ir (ar) pretenzijos, kylančios iš Sutarties ir (ar) susijusios su ja, jos vykdymu, nutraukimu ir (ar) pažeidimu, sprendžiami derybų būdu, vadovaujantis sąžiningumo, protingumo ir teisingumo principais.</w:t>
      </w:r>
    </w:p>
    <w:p w14:paraId="56D894A1" w14:textId="77777777" w:rsidR="003567AE" w:rsidRPr="00C20848" w:rsidRDefault="003567AE" w:rsidP="003567AE">
      <w:pPr>
        <w:ind w:firstLine="720"/>
        <w:jc w:val="both"/>
        <w:rPr>
          <w:sz w:val="22"/>
          <w:szCs w:val="22"/>
        </w:rPr>
      </w:pPr>
      <w:r w:rsidRPr="00C20848">
        <w:rPr>
          <w:rFonts w:ascii="Calibri" w:hAnsi="Calibri" w:cs="Calibri"/>
          <w:sz w:val="22"/>
          <w:szCs w:val="22"/>
        </w:rPr>
        <w:t>70. Jeigu kylančio iš Sutarties ginčo nepavyksta išspręsti derybų būdu, ginčas sprendžiamas Lietuvos Respublikos teisme Lietuvos Respublikos įstatymų nustatyta tvarka.</w:t>
      </w:r>
    </w:p>
    <w:p w14:paraId="4DCAC931" w14:textId="77777777" w:rsidR="003567AE" w:rsidRPr="00C20848" w:rsidRDefault="003567AE" w:rsidP="003567AE">
      <w:pPr>
        <w:ind w:firstLine="720"/>
        <w:jc w:val="both"/>
        <w:rPr>
          <w:rFonts w:ascii="Calibri" w:hAnsi="Calibri" w:cs="Calibri"/>
          <w:sz w:val="22"/>
          <w:szCs w:val="22"/>
        </w:rPr>
      </w:pPr>
    </w:p>
    <w:p w14:paraId="77953B6F" w14:textId="77777777" w:rsidR="003567AE" w:rsidRPr="00C20848" w:rsidRDefault="003567AE" w:rsidP="003567AE">
      <w:pPr>
        <w:jc w:val="center"/>
        <w:rPr>
          <w:rFonts w:ascii="Calibri" w:hAnsi="Calibri" w:cs="Calibri"/>
          <w:b/>
          <w:sz w:val="22"/>
          <w:szCs w:val="22"/>
        </w:rPr>
      </w:pPr>
      <w:r w:rsidRPr="00C20848">
        <w:rPr>
          <w:rFonts w:ascii="Calibri" w:hAnsi="Calibri" w:cs="Calibri"/>
          <w:b/>
          <w:sz w:val="22"/>
          <w:szCs w:val="22"/>
        </w:rPr>
        <w:t>X. BAIGIAMOSIOS NUOSTATOS</w:t>
      </w:r>
    </w:p>
    <w:p w14:paraId="3315FAF9" w14:textId="77777777" w:rsidR="003567AE" w:rsidRPr="00C20848" w:rsidRDefault="003567AE" w:rsidP="003567AE">
      <w:pPr>
        <w:ind w:right="125"/>
        <w:jc w:val="both"/>
        <w:rPr>
          <w:rFonts w:ascii="Calibri" w:hAnsi="Calibri" w:cs="Calibri"/>
          <w:sz w:val="22"/>
          <w:szCs w:val="22"/>
        </w:rPr>
      </w:pPr>
    </w:p>
    <w:p w14:paraId="6D4A00CA" w14:textId="77777777" w:rsidR="003567AE" w:rsidRPr="00C20848" w:rsidRDefault="003567AE" w:rsidP="003567AE">
      <w:pPr>
        <w:ind w:right="125" w:firstLine="720"/>
        <w:jc w:val="both"/>
        <w:rPr>
          <w:rFonts w:ascii="Calibri" w:hAnsi="Calibri" w:cs="Calibri"/>
          <w:sz w:val="22"/>
          <w:szCs w:val="22"/>
        </w:rPr>
      </w:pPr>
      <w:r w:rsidRPr="00C20848">
        <w:rPr>
          <w:rFonts w:ascii="Calibri" w:hAnsi="Calibri" w:cs="Calibri"/>
          <w:sz w:val="22"/>
          <w:szCs w:val="22"/>
        </w:rPr>
        <w:t xml:space="preserve">71. Šalių viena kitai siunčiami pranešimai lietuvių ir (ar) anglų (taikoma, jeigu sutartis sudaroma ir anglų kalba) kalba turi būti rašytiniai. Nurodyti pranešimai siunčiami paštu, elektroniniu paštu arba įteikiami asmeniškai. Pranešimai turi būti siunčiami Sutarties SS dalyje Šalių nurodytais adresais. Jei siuntėjui reikia gavimo patvirtinimo, jis nurodo šį reikalavimą savo pranešime. </w:t>
      </w:r>
    </w:p>
    <w:p w14:paraId="4B0D3985" w14:textId="77777777" w:rsidR="003567AE" w:rsidRPr="00C20848" w:rsidRDefault="003567AE" w:rsidP="003567AE">
      <w:pPr>
        <w:ind w:right="125" w:firstLine="720"/>
        <w:jc w:val="both"/>
        <w:rPr>
          <w:rFonts w:ascii="Calibri" w:hAnsi="Calibri" w:cs="Calibri"/>
          <w:sz w:val="22"/>
          <w:szCs w:val="22"/>
        </w:rPr>
      </w:pPr>
      <w:r w:rsidRPr="00C20848">
        <w:rPr>
          <w:rFonts w:ascii="Calibri" w:hAnsi="Calibri" w:cs="Calibri"/>
          <w:sz w:val="22"/>
          <w:szCs w:val="22"/>
        </w:rPr>
        <w:t>72. Šalys įsipareigoja ne vėliau kaip per 5 (penkias) darbo dienas raštu viena kitai pranešti apie Sutarties SS dalyje nurodytų Šalies rekvizitų pasikeitimą. Šalis, nepranešusi apie savo rekvizitų pasikeitimą laiku, negali reikšti pretenzijų dėl kitos Šalies veiksmų, atliktų vadovaujantis Sutartyje pateiktais Šalies rekvizitais.</w:t>
      </w:r>
    </w:p>
    <w:p w14:paraId="55649222" w14:textId="77777777" w:rsidR="003567AE" w:rsidRPr="00C20848" w:rsidRDefault="003567AE" w:rsidP="003567AE">
      <w:pPr>
        <w:ind w:firstLine="720"/>
        <w:jc w:val="both"/>
        <w:rPr>
          <w:rFonts w:ascii="Calibri" w:hAnsi="Calibri" w:cs="Calibri"/>
          <w:sz w:val="22"/>
          <w:szCs w:val="22"/>
        </w:rPr>
      </w:pPr>
      <w:r w:rsidRPr="00C20848">
        <w:rPr>
          <w:rFonts w:ascii="Calibri" w:hAnsi="Calibri" w:cs="Calibri"/>
          <w:sz w:val="22"/>
          <w:szCs w:val="22"/>
        </w:rPr>
        <w:t>73. Nė viena iš Šalių neturi teisės perduoti Trečiajam asmeniui teisių ir įsipareigojimų pagal šią Sutartį be išankstinio rašytinio kitos Šalies sutikimo, išskyrus, kai tai nurodyta Pirkimo dokumentuose ir aptarta Sutarties SS dalyje.</w:t>
      </w:r>
    </w:p>
    <w:p w14:paraId="0E4714FF" w14:textId="77777777" w:rsidR="003567AE" w:rsidRPr="00C20848" w:rsidRDefault="003567AE" w:rsidP="003567AE">
      <w:pPr>
        <w:tabs>
          <w:tab w:val="left" w:pos="-360"/>
          <w:tab w:val="left" w:pos="0"/>
          <w:tab w:val="left" w:pos="1701"/>
        </w:tabs>
        <w:ind w:firstLine="709"/>
        <w:jc w:val="both"/>
        <w:rPr>
          <w:rFonts w:ascii="Calibri" w:hAnsi="Calibri" w:cs="Calibri"/>
          <w:sz w:val="22"/>
          <w:szCs w:val="22"/>
        </w:rPr>
      </w:pPr>
      <w:r w:rsidRPr="00C20848">
        <w:rPr>
          <w:rFonts w:ascii="Calibri" w:hAnsi="Calibri" w:cs="Calibri"/>
          <w:sz w:val="22"/>
          <w:szCs w:val="22"/>
        </w:rPr>
        <w:t>74. Sutarties Šalys patvirtina, kad sudarydamos Sutartį neviršijo ir nepažeidė savo kompetencijos (įstatų, nuostatų, statuto, jokio Sutarties šalies valdymo organo (savininko, steigėjo ar kito kompetentingo subjekto) nutarimo, sprendimo, įsakymo, jokio privalomo teisės akto (taip pat ir lokalinio, individualaus), sandorio, teismo sprendimo (nutarties, nutarimo) ar kt.).</w:t>
      </w:r>
    </w:p>
    <w:p w14:paraId="57FD2AAA" w14:textId="77777777" w:rsidR="003567AE" w:rsidRPr="00C20848" w:rsidRDefault="003567AE" w:rsidP="003567AE">
      <w:pPr>
        <w:ind w:firstLine="709"/>
        <w:jc w:val="both"/>
        <w:rPr>
          <w:rFonts w:ascii="Calibri" w:hAnsi="Calibri" w:cs="Calibri"/>
          <w:sz w:val="22"/>
          <w:szCs w:val="22"/>
        </w:rPr>
      </w:pPr>
      <w:r w:rsidRPr="00C20848">
        <w:rPr>
          <w:rFonts w:ascii="Calibri" w:hAnsi="Calibri" w:cs="Calibri"/>
          <w:sz w:val="22"/>
          <w:szCs w:val="22"/>
        </w:rPr>
        <w:t xml:space="preserve">75. Paslaugų teikėjo paskirtas(-i) atsakingas(-i) asmuo (-ys), kuris (-ie) atstovauja Paslaugų teikėjui, priima ir tvirtina Pirkėjo teikiamus užsakymus, atsako už teikiamų paslaugų kokybę, dalyvauja susitikimuose su Pirkėjo atstovais ir atlieka kitus veiksmus, būtinus tinkamam Sutarties vykdymui, yra nurodyti Sutarties SS dalyje. </w:t>
      </w:r>
    </w:p>
    <w:p w14:paraId="265AA628" w14:textId="77777777" w:rsidR="003567AE" w:rsidRPr="00C20848" w:rsidRDefault="003567AE" w:rsidP="003567AE">
      <w:pPr>
        <w:ind w:firstLine="709"/>
        <w:jc w:val="both"/>
        <w:rPr>
          <w:rFonts w:ascii="Calibri" w:hAnsi="Calibri" w:cs="Calibri"/>
          <w:sz w:val="22"/>
          <w:szCs w:val="22"/>
        </w:rPr>
      </w:pPr>
      <w:r w:rsidRPr="00C20848">
        <w:rPr>
          <w:rFonts w:ascii="Calibri" w:hAnsi="Calibri" w:cs="Calibri"/>
          <w:sz w:val="22"/>
          <w:szCs w:val="22"/>
        </w:rPr>
        <w:t>76. Pirkėjo paskirtas(-i) asmuo (-ys), kuris(-ie) atstovauja Pirkėjui, teikia Paslaugų teikėjui užsakymus, dalyvauja susitikimuose su Paslaugų teikėjo atstovais ir atlieka kitus veiksmus, būtinus tinkamam šios Sutarties vykdymui, yra nurodyti Sutarties SS dalyje.</w:t>
      </w:r>
    </w:p>
    <w:p w14:paraId="7EA523AB" w14:textId="77777777" w:rsidR="003567AE" w:rsidRPr="00C20848" w:rsidRDefault="003567AE" w:rsidP="003567AE">
      <w:pPr>
        <w:ind w:firstLine="709"/>
        <w:jc w:val="both"/>
        <w:rPr>
          <w:rFonts w:ascii="Calibri" w:hAnsi="Calibri" w:cs="Calibri"/>
          <w:sz w:val="22"/>
          <w:szCs w:val="22"/>
        </w:rPr>
      </w:pPr>
      <w:r w:rsidRPr="00C20848">
        <w:rPr>
          <w:rFonts w:ascii="Calibri" w:hAnsi="Calibri" w:cs="Calibri"/>
          <w:sz w:val="22"/>
          <w:szCs w:val="22"/>
        </w:rPr>
        <w:t xml:space="preserve">77. Jei bet kuri Sutarties nuostata tampa ar pripažįstama visiškai ar iš dalies negaliojančia, tai neturi įtakos kitų Sutarties nuostatų galiojimui. Tokiu atveju Šalys susitaria pakeisti šią nuostata kita galiojančia nuostata, kuri turi būti kuo artimesne ekonominiu ir teisiniu požiūriu negaliojančia tapusiai ar pripažintai nuostatai. </w:t>
      </w:r>
    </w:p>
    <w:p w14:paraId="205660D7" w14:textId="77777777" w:rsidR="003567AE" w:rsidRPr="00C20848" w:rsidRDefault="003567AE" w:rsidP="003567AE">
      <w:pPr>
        <w:jc w:val="both"/>
        <w:rPr>
          <w:rFonts w:ascii="Calibri" w:hAnsi="Calibri" w:cs="Calibri"/>
          <w:color w:val="000000"/>
          <w:sz w:val="22"/>
          <w:szCs w:val="22"/>
        </w:rPr>
      </w:pPr>
    </w:p>
    <w:p w14:paraId="2CCDEC8D" w14:textId="77777777" w:rsidR="003567AE" w:rsidRPr="00C20848" w:rsidRDefault="003567AE" w:rsidP="003567AE">
      <w:pPr>
        <w:jc w:val="center"/>
        <w:rPr>
          <w:rFonts w:ascii="Calibri" w:hAnsi="Calibri" w:cs="Calibri"/>
          <w:color w:val="000000"/>
          <w:sz w:val="22"/>
          <w:szCs w:val="22"/>
        </w:rPr>
      </w:pPr>
      <w:r w:rsidRPr="00C20848">
        <w:rPr>
          <w:rFonts w:ascii="Calibri" w:hAnsi="Calibri" w:cs="Calibri"/>
          <w:color w:val="000000"/>
          <w:sz w:val="22"/>
          <w:szCs w:val="22"/>
        </w:rPr>
        <w:t>_______________</w:t>
      </w:r>
    </w:p>
    <w:p w14:paraId="72F8ABE5" w14:textId="77777777" w:rsidR="003567AE" w:rsidRPr="00C20848" w:rsidRDefault="003567AE" w:rsidP="003567AE">
      <w:pPr>
        <w:rPr>
          <w:rFonts w:eastAsia="Calibri"/>
          <w:sz w:val="22"/>
          <w:szCs w:val="22"/>
        </w:rPr>
      </w:pPr>
    </w:p>
    <w:p w14:paraId="48E765C1" w14:textId="77777777" w:rsidR="003567AE" w:rsidRPr="00C20848" w:rsidRDefault="003567AE" w:rsidP="003567AE">
      <w:pPr>
        <w:jc w:val="center"/>
        <w:rPr>
          <w:sz w:val="22"/>
          <w:szCs w:val="22"/>
        </w:rPr>
      </w:pPr>
    </w:p>
    <w:p w14:paraId="10311B48" w14:textId="66D2AD1A" w:rsidR="00B0359F" w:rsidRPr="00C20848" w:rsidRDefault="00B0359F">
      <w:pPr>
        <w:jc w:val="center"/>
        <w:rPr>
          <w:rFonts w:ascii="Calibri" w:hAnsi="Calibri" w:cs="Calibri"/>
          <w:color w:val="000000"/>
          <w:sz w:val="22"/>
          <w:szCs w:val="22"/>
        </w:rPr>
      </w:pPr>
    </w:p>
    <w:p w14:paraId="3B47AA7E" w14:textId="7008D86A" w:rsidR="008E77DF" w:rsidRPr="00C20848" w:rsidRDefault="008E77DF">
      <w:pPr>
        <w:jc w:val="center"/>
        <w:rPr>
          <w:rFonts w:ascii="Calibri" w:hAnsi="Calibri" w:cs="Calibri"/>
          <w:color w:val="000000"/>
          <w:sz w:val="22"/>
          <w:szCs w:val="22"/>
        </w:rPr>
      </w:pPr>
    </w:p>
    <w:p w14:paraId="08808359" w14:textId="77777777" w:rsidR="00F45D74" w:rsidRPr="00C20848" w:rsidRDefault="00F45D74">
      <w:pPr>
        <w:jc w:val="center"/>
        <w:rPr>
          <w:rFonts w:ascii="Calibri" w:hAnsi="Calibri" w:cs="Calibri"/>
          <w:color w:val="000000"/>
          <w:sz w:val="22"/>
          <w:szCs w:val="22"/>
        </w:rPr>
      </w:pPr>
    </w:p>
    <w:p w14:paraId="1E04BACF" w14:textId="77777777" w:rsidR="00F45D74" w:rsidRPr="00C20848" w:rsidRDefault="00F45D74">
      <w:pPr>
        <w:jc w:val="center"/>
        <w:rPr>
          <w:rFonts w:ascii="Calibri" w:hAnsi="Calibri" w:cs="Calibri"/>
          <w:color w:val="000000"/>
          <w:sz w:val="22"/>
          <w:szCs w:val="22"/>
        </w:rPr>
      </w:pPr>
    </w:p>
    <w:p w14:paraId="504613A5" w14:textId="77777777" w:rsidR="00F45D74" w:rsidRPr="00C20848" w:rsidRDefault="00F45D74">
      <w:pPr>
        <w:jc w:val="center"/>
        <w:rPr>
          <w:rFonts w:ascii="Calibri" w:hAnsi="Calibri" w:cs="Calibri"/>
          <w:color w:val="000000"/>
          <w:sz w:val="22"/>
          <w:szCs w:val="22"/>
        </w:rPr>
      </w:pPr>
    </w:p>
    <w:p w14:paraId="7A088F56" w14:textId="77777777" w:rsidR="00F45D74" w:rsidRPr="00C20848" w:rsidRDefault="00F45D74">
      <w:pPr>
        <w:jc w:val="center"/>
        <w:rPr>
          <w:rFonts w:ascii="Calibri" w:hAnsi="Calibri" w:cs="Calibri"/>
          <w:color w:val="000000"/>
          <w:sz w:val="22"/>
          <w:szCs w:val="22"/>
        </w:rPr>
      </w:pPr>
    </w:p>
    <w:p w14:paraId="1D3DD3DA" w14:textId="77777777" w:rsidR="00F45D74" w:rsidRPr="00C20848" w:rsidRDefault="00F45D74">
      <w:pPr>
        <w:jc w:val="center"/>
        <w:rPr>
          <w:rFonts w:ascii="Calibri" w:hAnsi="Calibri" w:cs="Calibri"/>
          <w:color w:val="000000"/>
          <w:sz w:val="22"/>
          <w:szCs w:val="22"/>
        </w:rPr>
      </w:pPr>
    </w:p>
    <w:p w14:paraId="24576CE8" w14:textId="77777777" w:rsidR="00C32125" w:rsidRPr="00C20848" w:rsidRDefault="00C32125">
      <w:pPr>
        <w:jc w:val="center"/>
        <w:rPr>
          <w:rFonts w:ascii="Calibri" w:hAnsi="Calibri" w:cs="Calibri"/>
          <w:color w:val="000000"/>
          <w:sz w:val="22"/>
          <w:szCs w:val="22"/>
        </w:rPr>
      </w:pPr>
    </w:p>
    <w:p w14:paraId="30159845" w14:textId="77777777" w:rsidR="00C32125" w:rsidRPr="00C20848" w:rsidRDefault="00C32125">
      <w:pPr>
        <w:jc w:val="center"/>
        <w:rPr>
          <w:rFonts w:ascii="Calibri" w:hAnsi="Calibri" w:cs="Calibri"/>
          <w:color w:val="000000"/>
          <w:sz w:val="22"/>
          <w:szCs w:val="22"/>
        </w:rPr>
      </w:pPr>
    </w:p>
    <w:p w14:paraId="79E90BFD" w14:textId="77777777" w:rsidR="00C32125" w:rsidRPr="00C20848" w:rsidRDefault="00C32125">
      <w:pPr>
        <w:jc w:val="center"/>
        <w:rPr>
          <w:rFonts w:ascii="Calibri" w:hAnsi="Calibri" w:cs="Calibri"/>
          <w:color w:val="000000"/>
          <w:sz w:val="22"/>
          <w:szCs w:val="22"/>
        </w:rPr>
      </w:pPr>
    </w:p>
    <w:p w14:paraId="06B80006" w14:textId="77777777" w:rsidR="00C32125" w:rsidRPr="00C20848" w:rsidRDefault="00C32125">
      <w:pPr>
        <w:jc w:val="center"/>
        <w:rPr>
          <w:rFonts w:ascii="Calibri" w:hAnsi="Calibri" w:cs="Calibri"/>
          <w:color w:val="000000"/>
          <w:sz w:val="22"/>
          <w:szCs w:val="22"/>
        </w:rPr>
      </w:pPr>
    </w:p>
    <w:p w14:paraId="151EB2DB" w14:textId="77777777" w:rsidR="00C32125" w:rsidRPr="00C20848" w:rsidRDefault="00C32125">
      <w:pPr>
        <w:jc w:val="center"/>
        <w:rPr>
          <w:rFonts w:ascii="Calibri" w:hAnsi="Calibri" w:cs="Calibri"/>
          <w:color w:val="000000"/>
          <w:sz w:val="22"/>
          <w:szCs w:val="22"/>
        </w:rPr>
      </w:pPr>
    </w:p>
    <w:p w14:paraId="40B8E8B2" w14:textId="77777777" w:rsidR="00F45D74" w:rsidRPr="00C20848" w:rsidRDefault="00F45D74">
      <w:pPr>
        <w:jc w:val="center"/>
        <w:rPr>
          <w:rFonts w:ascii="Calibri" w:hAnsi="Calibri" w:cs="Calibri"/>
          <w:color w:val="000000"/>
          <w:sz w:val="22"/>
          <w:szCs w:val="22"/>
        </w:rPr>
      </w:pPr>
    </w:p>
    <w:p w14:paraId="42FB5ADB" w14:textId="77777777" w:rsidR="00F45D74" w:rsidRPr="00C20848" w:rsidRDefault="00F45D74">
      <w:pPr>
        <w:jc w:val="center"/>
        <w:rPr>
          <w:rFonts w:ascii="Calibri" w:hAnsi="Calibri" w:cs="Calibri"/>
          <w:color w:val="000000"/>
          <w:sz w:val="22"/>
          <w:szCs w:val="22"/>
        </w:rPr>
      </w:pPr>
    </w:p>
    <w:p w14:paraId="10DC4412" w14:textId="77777777" w:rsidR="00B0359F" w:rsidRPr="00C20848" w:rsidRDefault="00D455A6">
      <w:pPr>
        <w:jc w:val="right"/>
        <w:rPr>
          <w:rFonts w:ascii="Calibri" w:hAnsi="Calibri" w:cs="Calibri"/>
          <w:color w:val="000000"/>
          <w:sz w:val="22"/>
          <w:szCs w:val="22"/>
        </w:rPr>
      </w:pPr>
      <w:r w:rsidRPr="00C20848">
        <w:rPr>
          <w:rFonts w:ascii="Calibri" w:hAnsi="Calibri" w:cs="Calibri"/>
          <w:color w:val="000000"/>
          <w:sz w:val="22"/>
          <w:szCs w:val="22"/>
        </w:rPr>
        <w:t>4 priedas</w:t>
      </w:r>
    </w:p>
    <w:p w14:paraId="6D2C0EEC" w14:textId="77777777" w:rsidR="00B0359F" w:rsidRPr="00C20848" w:rsidRDefault="00B0359F">
      <w:pPr>
        <w:jc w:val="right"/>
        <w:rPr>
          <w:rFonts w:ascii="Calibri" w:hAnsi="Calibri" w:cs="Calibri"/>
          <w:color w:val="000000"/>
          <w:sz w:val="22"/>
          <w:szCs w:val="22"/>
        </w:rPr>
      </w:pPr>
    </w:p>
    <w:p w14:paraId="4E457044" w14:textId="6608CA2E" w:rsidR="00B0359F" w:rsidRPr="00C20848" w:rsidRDefault="00D455A6">
      <w:pPr>
        <w:pStyle w:val="Title"/>
        <w:rPr>
          <w:rFonts w:ascii="Calibri" w:hAnsi="Calibri"/>
          <w:sz w:val="22"/>
          <w:szCs w:val="22"/>
        </w:rPr>
      </w:pPr>
      <w:r w:rsidRPr="00C20848">
        <w:rPr>
          <w:rFonts w:ascii="Calibri" w:hAnsi="Calibri"/>
          <w:sz w:val="22"/>
          <w:szCs w:val="22"/>
        </w:rPr>
        <w:t xml:space="preserve">PASLAUGŲ </w:t>
      </w:r>
      <w:r w:rsidR="003703B5" w:rsidRPr="00C20848">
        <w:rPr>
          <w:rFonts w:ascii="Calibri" w:hAnsi="Calibri"/>
          <w:sz w:val="22"/>
          <w:szCs w:val="22"/>
        </w:rPr>
        <w:t>PERDAV</w:t>
      </w:r>
      <w:r w:rsidRPr="00C20848">
        <w:rPr>
          <w:rFonts w:ascii="Calibri" w:hAnsi="Calibri"/>
          <w:sz w:val="22"/>
          <w:szCs w:val="22"/>
        </w:rPr>
        <w:t xml:space="preserve">IMO </w:t>
      </w:r>
      <w:r w:rsidR="003703B5" w:rsidRPr="00C20848">
        <w:rPr>
          <w:rFonts w:ascii="Calibri" w:hAnsi="Calibri"/>
          <w:sz w:val="22"/>
          <w:szCs w:val="22"/>
        </w:rPr>
        <w:t xml:space="preserve">PRIĖMIMO </w:t>
      </w:r>
      <w:r w:rsidRPr="00C20848">
        <w:rPr>
          <w:rFonts w:ascii="Calibri" w:hAnsi="Calibri"/>
          <w:sz w:val="22"/>
          <w:szCs w:val="22"/>
        </w:rPr>
        <w:t>AKTAS</w:t>
      </w:r>
    </w:p>
    <w:p w14:paraId="58F0B658" w14:textId="77777777" w:rsidR="00B0359F" w:rsidRPr="00C20848" w:rsidRDefault="00B0359F">
      <w:pPr>
        <w:pStyle w:val="Title"/>
        <w:rPr>
          <w:rFonts w:ascii="Calibri" w:hAnsi="Calibri"/>
          <w:sz w:val="22"/>
          <w:szCs w:val="22"/>
        </w:rPr>
      </w:pPr>
    </w:p>
    <w:p w14:paraId="25903F6A" w14:textId="77777777" w:rsidR="00B0359F" w:rsidRPr="00C20848" w:rsidRDefault="00D455A6">
      <w:pPr>
        <w:pStyle w:val="BodyText"/>
        <w:jc w:val="center"/>
        <w:rPr>
          <w:rFonts w:ascii="Calibri" w:hAnsi="Calibri"/>
          <w:sz w:val="22"/>
          <w:szCs w:val="22"/>
        </w:rPr>
      </w:pPr>
      <w:r w:rsidRPr="00C20848">
        <w:rPr>
          <w:rFonts w:ascii="Calibri" w:hAnsi="Calibri"/>
          <w:sz w:val="22"/>
          <w:szCs w:val="22"/>
        </w:rPr>
        <w:t xml:space="preserve">20.... m. ..................... d. Nr. .............  </w:t>
      </w:r>
    </w:p>
    <w:p w14:paraId="29DD7923" w14:textId="77777777" w:rsidR="00B0359F" w:rsidRPr="00C20848" w:rsidRDefault="00D455A6">
      <w:pPr>
        <w:pStyle w:val="BodyText"/>
        <w:jc w:val="center"/>
        <w:rPr>
          <w:rFonts w:ascii="Calibri" w:hAnsi="Calibri"/>
          <w:sz w:val="22"/>
          <w:szCs w:val="22"/>
        </w:rPr>
      </w:pPr>
      <w:r w:rsidRPr="00C20848">
        <w:rPr>
          <w:rFonts w:ascii="Calibri" w:hAnsi="Calibri"/>
          <w:sz w:val="22"/>
          <w:szCs w:val="22"/>
        </w:rPr>
        <w:t>Vilnius</w:t>
      </w:r>
    </w:p>
    <w:p w14:paraId="307CECF6" w14:textId="77777777" w:rsidR="00B0359F" w:rsidRPr="00C20848" w:rsidRDefault="00B0359F">
      <w:pPr>
        <w:jc w:val="both"/>
        <w:rPr>
          <w:rFonts w:ascii="Calibri" w:hAnsi="Calibri"/>
          <w:sz w:val="22"/>
          <w:szCs w:val="22"/>
        </w:rPr>
      </w:pPr>
    </w:p>
    <w:p w14:paraId="439B6A84" w14:textId="77777777" w:rsidR="00B0359F" w:rsidRPr="00C20848" w:rsidRDefault="00B0359F">
      <w:pPr>
        <w:jc w:val="both"/>
        <w:rPr>
          <w:rFonts w:ascii="Calibri" w:hAnsi="Calibri"/>
          <w:sz w:val="22"/>
          <w:szCs w:val="22"/>
        </w:rPr>
      </w:pPr>
    </w:p>
    <w:p w14:paraId="3C5218EE" w14:textId="0A06B947" w:rsidR="00B0359F" w:rsidRPr="00C20848" w:rsidRDefault="00D455A6">
      <w:pPr>
        <w:jc w:val="both"/>
        <w:rPr>
          <w:rFonts w:ascii="Calibri" w:hAnsi="Calibri"/>
          <w:color w:val="000000"/>
          <w:sz w:val="22"/>
          <w:szCs w:val="22"/>
        </w:rPr>
      </w:pPr>
      <w:r w:rsidRPr="00C20848">
        <w:rPr>
          <w:rFonts w:ascii="Calibri" w:hAnsi="Calibri"/>
          <w:sz w:val="22"/>
          <w:szCs w:val="22"/>
        </w:rPr>
        <w:tab/>
        <w:t xml:space="preserve">Šio akto surašymo pagrindas – </w:t>
      </w:r>
      <w:r w:rsidR="00F45D74" w:rsidRPr="00C20848">
        <w:rPr>
          <w:rFonts w:ascii="Calibri" w:hAnsi="Calibri"/>
          <w:sz w:val="22"/>
          <w:szCs w:val="22"/>
        </w:rPr>
        <w:t>akcinės bendrovės</w:t>
      </w:r>
      <w:r w:rsidRPr="00C20848">
        <w:rPr>
          <w:rFonts w:ascii="Calibri" w:hAnsi="Calibri"/>
          <w:sz w:val="22"/>
          <w:szCs w:val="22"/>
        </w:rPr>
        <w:t xml:space="preserve"> „Oro navigacija“ (toliau – Pirkėjas), ir ................................................................ (toliau – Paslaugų teikėjas) </w:t>
      </w:r>
      <w:r w:rsidRPr="00C20848">
        <w:rPr>
          <w:rFonts w:ascii="Calibri" w:hAnsi="Calibri"/>
          <w:color w:val="000000"/>
          <w:sz w:val="22"/>
          <w:szCs w:val="22"/>
        </w:rPr>
        <w:t>20.... m. .................. d. sudaryta ............................................. sutartis (registravimo data 20....-.....-</w:t>
      </w:r>
      <w:r w:rsidR="00124589" w:rsidRPr="00C20848">
        <w:rPr>
          <w:rFonts w:ascii="Calibri" w:hAnsi="Calibri"/>
          <w:color w:val="000000"/>
          <w:sz w:val="22"/>
          <w:szCs w:val="22"/>
        </w:rPr>
        <w:t>......, Nr. .......) (toliau – S</w:t>
      </w:r>
      <w:r w:rsidRPr="00C20848">
        <w:rPr>
          <w:rFonts w:ascii="Calibri" w:hAnsi="Calibri"/>
          <w:color w:val="000000"/>
          <w:sz w:val="22"/>
          <w:szCs w:val="22"/>
        </w:rPr>
        <w:t>utartis).</w:t>
      </w:r>
    </w:p>
    <w:p w14:paraId="3493272C" w14:textId="77777777" w:rsidR="00B0359F" w:rsidRPr="00C20848" w:rsidRDefault="00B0359F">
      <w:pPr>
        <w:jc w:val="both"/>
        <w:rPr>
          <w:rFonts w:ascii="Calibri" w:hAnsi="Calibri"/>
          <w:color w:val="000000"/>
          <w:sz w:val="22"/>
          <w:szCs w:val="22"/>
        </w:rPr>
      </w:pPr>
    </w:p>
    <w:p w14:paraId="0C528C1E" w14:textId="77777777" w:rsidR="00B0359F" w:rsidRPr="00C20848" w:rsidRDefault="00D455A6">
      <w:pPr>
        <w:jc w:val="both"/>
        <w:rPr>
          <w:rFonts w:ascii="Calibri" w:hAnsi="Calibri"/>
          <w:color w:val="000000"/>
          <w:sz w:val="22"/>
          <w:szCs w:val="22"/>
        </w:rPr>
      </w:pPr>
      <w:r w:rsidRPr="00C20848">
        <w:rPr>
          <w:rFonts w:ascii="Calibri" w:hAnsi="Calibri"/>
          <w:color w:val="C00000"/>
          <w:sz w:val="22"/>
          <w:szCs w:val="22"/>
        </w:rPr>
        <w:tab/>
      </w:r>
      <w:r w:rsidRPr="00C20848">
        <w:rPr>
          <w:rFonts w:ascii="Calibri" w:hAnsi="Calibri"/>
          <w:color w:val="000000"/>
          <w:sz w:val="22"/>
          <w:szCs w:val="22"/>
        </w:rPr>
        <w:t xml:space="preserve">Šiuo aktu, Pirkėjas ir </w:t>
      </w:r>
      <w:r w:rsidRPr="00C20848">
        <w:rPr>
          <w:rFonts w:ascii="Calibri" w:hAnsi="Calibri"/>
          <w:sz w:val="22"/>
          <w:szCs w:val="22"/>
        </w:rPr>
        <w:t xml:space="preserve">Paslaugų teikėjas </w:t>
      </w:r>
      <w:r w:rsidRPr="00C20848">
        <w:rPr>
          <w:rFonts w:ascii="Calibri" w:hAnsi="Calibri"/>
          <w:color w:val="000000"/>
          <w:sz w:val="22"/>
          <w:szCs w:val="22"/>
        </w:rPr>
        <w:t xml:space="preserve">patvirtina, kad </w:t>
      </w:r>
      <w:r w:rsidRPr="00C20848">
        <w:rPr>
          <w:rFonts w:ascii="Calibri" w:hAnsi="Calibri"/>
          <w:sz w:val="22"/>
          <w:szCs w:val="22"/>
        </w:rPr>
        <w:t xml:space="preserve">Paslaugų teikėjas </w:t>
      </w:r>
      <w:r w:rsidRPr="00C20848">
        <w:rPr>
          <w:rFonts w:ascii="Calibri" w:hAnsi="Calibri"/>
          <w:color w:val="000000"/>
          <w:sz w:val="22"/>
          <w:szCs w:val="22"/>
        </w:rPr>
        <w:t xml:space="preserve">suteikė Pirkėjui ........................................................................ paslaugą(-as), tai yra ......................................... </w:t>
      </w:r>
      <w:r w:rsidRPr="00C20848">
        <w:rPr>
          <w:rFonts w:ascii="Calibri" w:hAnsi="Calibri"/>
          <w:i/>
          <w:color w:val="000000"/>
          <w:sz w:val="22"/>
          <w:szCs w:val="22"/>
        </w:rPr>
        <w:t>(aprašyti trumpai ir konkrečiai kas buvo padaryta)</w:t>
      </w:r>
      <w:r w:rsidRPr="00C20848">
        <w:rPr>
          <w:rFonts w:ascii="Calibri" w:hAnsi="Calibri"/>
          <w:color w:val="000000"/>
          <w:sz w:val="22"/>
          <w:szCs w:val="22"/>
        </w:rPr>
        <w:t xml:space="preserve">. </w:t>
      </w:r>
    </w:p>
    <w:p w14:paraId="55D6192A" w14:textId="77777777" w:rsidR="00B0359F" w:rsidRPr="00C20848" w:rsidRDefault="00D455A6">
      <w:pPr>
        <w:ind w:firstLine="720"/>
        <w:jc w:val="both"/>
        <w:rPr>
          <w:rFonts w:ascii="Calibri" w:hAnsi="Calibri"/>
          <w:color w:val="000000"/>
          <w:sz w:val="22"/>
          <w:szCs w:val="22"/>
        </w:rPr>
      </w:pPr>
      <w:r w:rsidRPr="00C20848">
        <w:rPr>
          <w:rFonts w:ascii="Calibri" w:hAnsi="Calibri"/>
          <w:color w:val="000000"/>
          <w:sz w:val="22"/>
          <w:szCs w:val="22"/>
        </w:rPr>
        <w:t xml:space="preserve">Pirkėjas patvirtina, kad .................................................................... paslaugą(-os) suteikta(-os) tinkamai ir pagal Sutarties nustatytas sąlygas. </w:t>
      </w:r>
    </w:p>
    <w:p w14:paraId="119037ED" w14:textId="77777777" w:rsidR="00B0359F" w:rsidRPr="00C20848" w:rsidRDefault="00B0359F">
      <w:pPr>
        <w:jc w:val="both"/>
        <w:rPr>
          <w:rFonts w:ascii="Calibri" w:hAnsi="Calibri"/>
          <w:color w:val="000000"/>
          <w:sz w:val="22"/>
          <w:szCs w:val="22"/>
        </w:rPr>
      </w:pPr>
    </w:p>
    <w:p w14:paraId="64BE4681" w14:textId="77777777" w:rsidR="00B0359F" w:rsidRPr="00C20848" w:rsidRDefault="00D455A6">
      <w:pPr>
        <w:ind w:firstLine="720"/>
        <w:jc w:val="both"/>
        <w:rPr>
          <w:rFonts w:ascii="Calibri" w:hAnsi="Calibri"/>
          <w:color w:val="000000"/>
          <w:sz w:val="22"/>
          <w:szCs w:val="22"/>
        </w:rPr>
      </w:pPr>
      <w:r w:rsidRPr="00C20848">
        <w:rPr>
          <w:rFonts w:ascii="Calibri" w:hAnsi="Calibri"/>
          <w:color w:val="000000"/>
          <w:sz w:val="22"/>
          <w:szCs w:val="22"/>
        </w:rPr>
        <w:t xml:space="preserve">Suteiktos(-ų) .................................................................. paslaugos(-ų) kaina yra: ................. Eur (be PVM), įskaitant 21 proc. PVM – ............... Eur </w:t>
      </w:r>
      <w:r w:rsidRPr="00C20848">
        <w:rPr>
          <w:rFonts w:ascii="Calibri" w:hAnsi="Calibri"/>
          <w:i/>
          <w:color w:val="000000"/>
          <w:sz w:val="22"/>
          <w:szCs w:val="22"/>
        </w:rPr>
        <w:t>(nurodoma suma žodžiais)</w:t>
      </w:r>
      <w:r w:rsidRPr="00C20848">
        <w:rPr>
          <w:rFonts w:ascii="Calibri" w:hAnsi="Calibri"/>
          <w:color w:val="000000"/>
          <w:sz w:val="22"/>
          <w:szCs w:val="22"/>
        </w:rPr>
        <w:t xml:space="preserve">. </w:t>
      </w:r>
    </w:p>
    <w:p w14:paraId="72A3A0AC" w14:textId="77777777" w:rsidR="00B0359F" w:rsidRPr="00C20848" w:rsidRDefault="00B0359F">
      <w:pPr>
        <w:pStyle w:val="BodyText"/>
        <w:spacing w:line="360" w:lineRule="exact"/>
        <w:ind w:firstLine="720"/>
        <w:rPr>
          <w:rFonts w:ascii="Calibri" w:hAnsi="Calibri"/>
          <w:color w:val="000000"/>
          <w:sz w:val="22"/>
          <w:szCs w:val="22"/>
        </w:rPr>
      </w:pPr>
    </w:p>
    <w:p w14:paraId="0A57D036" w14:textId="6646159F" w:rsidR="00B0359F" w:rsidRPr="00C20848" w:rsidRDefault="00B0359F">
      <w:pPr>
        <w:pStyle w:val="BodyText"/>
        <w:spacing w:line="360" w:lineRule="exact"/>
        <w:ind w:firstLine="720"/>
        <w:rPr>
          <w:rFonts w:ascii="Calibri" w:hAnsi="Calibri"/>
          <w:color w:val="000000"/>
          <w:sz w:val="22"/>
          <w:szCs w:val="22"/>
        </w:rPr>
      </w:pPr>
    </w:p>
    <w:p w14:paraId="29B8720B" w14:textId="77777777" w:rsidR="004C6291" w:rsidRPr="00C20848" w:rsidRDefault="004C6291">
      <w:pPr>
        <w:pStyle w:val="BodyText"/>
        <w:spacing w:line="360" w:lineRule="exact"/>
        <w:ind w:firstLine="720"/>
        <w:rPr>
          <w:rFonts w:ascii="Calibri" w:hAnsi="Calibri"/>
          <w:color w:val="000000"/>
          <w:sz w:val="22"/>
          <w:szCs w:val="22"/>
        </w:rPr>
      </w:pPr>
    </w:p>
    <w:p w14:paraId="65DB667B" w14:textId="77777777" w:rsidR="00B0359F" w:rsidRPr="00C20848" w:rsidRDefault="00B0359F">
      <w:pPr>
        <w:jc w:val="both"/>
        <w:rPr>
          <w:rFonts w:ascii="Calibri" w:hAnsi="Calibri"/>
          <w:b/>
          <w:bCs/>
          <w:sz w:val="22"/>
          <w:szCs w:val="22"/>
        </w:rPr>
      </w:pPr>
    </w:p>
    <w:p w14:paraId="2CF765BC" w14:textId="77777777" w:rsidR="00B0359F" w:rsidRPr="00C20848" w:rsidRDefault="00D455A6">
      <w:pPr>
        <w:tabs>
          <w:tab w:val="left" w:pos="5130"/>
        </w:tabs>
        <w:jc w:val="both"/>
        <w:rPr>
          <w:rFonts w:ascii="Calibri" w:hAnsi="Calibri"/>
          <w:b/>
          <w:bCs/>
          <w:sz w:val="22"/>
          <w:szCs w:val="22"/>
        </w:rPr>
      </w:pPr>
      <w:r w:rsidRPr="00C20848">
        <w:rPr>
          <w:rFonts w:ascii="Calibri" w:hAnsi="Calibri"/>
          <w:b/>
          <w:bCs/>
          <w:sz w:val="22"/>
          <w:szCs w:val="22"/>
        </w:rPr>
        <w:t xml:space="preserve">                PIRKĖJO ATSTOVAI</w:t>
      </w:r>
      <w:r w:rsidRPr="00C20848">
        <w:rPr>
          <w:rFonts w:ascii="Calibri" w:hAnsi="Calibri"/>
          <w:b/>
          <w:bCs/>
          <w:sz w:val="22"/>
          <w:szCs w:val="22"/>
        </w:rPr>
        <w:tab/>
        <w:t xml:space="preserve">            PASLAUGŲ TEIKĖJO ATSTOVAS</w:t>
      </w:r>
    </w:p>
    <w:p w14:paraId="2A06AA1A" w14:textId="77777777" w:rsidR="00B0359F" w:rsidRPr="00C20848" w:rsidRDefault="00B0359F">
      <w:pPr>
        <w:tabs>
          <w:tab w:val="left" w:pos="5130"/>
        </w:tabs>
        <w:jc w:val="both"/>
        <w:rPr>
          <w:rFonts w:ascii="Calibri" w:hAnsi="Calibri"/>
          <w:b/>
          <w:bCs/>
          <w:sz w:val="22"/>
          <w:szCs w:val="22"/>
        </w:rPr>
      </w:pPr>
    </w:p>
    <w:p w14:paraId="5CB861E3" w14:textId="57CECDBD" w:rsidR="00B0359F" w:rsidRPr="00C20848" w:rsidRDefault="00D455A6">
      <w:pPr>
        <w:tabs>
          <w:tab w:val="left" w:pos="5130"/>
        </w:tabs>
        <w:jc w:val="both"/>
        <w:rPr>
          <w:rFonts w:ascii="Calibri" w:hAnsi="Calibri"/>
          <w:bCs/>
          <w:i/>
          <w:sz w:val="22"/>
          <w:szCs w:val="22"/>
        </w:rPr>
      </w:pPr>
      <w:r w:rsidRPr="00C20848">
        <w:rPr>
          <w:rFonts w:ascii="Calibri" w:hAnsi="Calibri"/>
          <w:bCs/>
          <w:i/>
          <w:sz w:val="22"/>
          <w:szCs w:val="22"/>
        </w:rPr>
        <w:t xml:space="preserve">                          (parašas)                                                                                  </w:t>
      </w:r>
      <w:r w:rsidR="00E07F4B" w:rsidRPr="00C20848">
        <w:rPr>
          <w:rFonts w:ascii="Calibri" w:hAnsi="Calibri"/>
          <w:bCs/>
          <w:i/>
          <w:sz w:val="22"/>
          <w:szCs w:val="22"/>
        </w:rPr>
        <w:t xml:space="preserve">                   </w:t>
      </w:r>
      <w:r w:rsidRPr="00C20848">
        <w:rPr>
          <w:rFonts w:ascii="Calibri" w:hAnsi="Calibri"/>
          <w:bCs/>
          <w:i/>
          <w:sz w:val="22"/>
          <w:szCs w:val="22"/>
        </w:rPr>
        <w:t xml:space="preserve">   (parašas)</w:t>
      </w:r>
    </w:p>
    <w:p w14:paraId="28903561" w14:textId="77777777" w:rsidR="00B0359F" w:rsidRPr="00C20848" w:rsidRDefault="00B0359F">
      <w:pPr>
        <w:tabs>
          <w:tab w:val="left" w:pos="5130"/>
        </w:tabs>
        <w:jc w:val="both"/>
        <w:rPr>
          <w:rFonts w:ascii="Calibri" w:hAnsi="Calibri"/>
          <w:sz w:val="22"/>
          <w:szCs w:val="22"/>
        </w:rPr>
      </w:pPr>
    </w:p>
    <w:p w14:paraId="3F5CA401" w14:textId="77777777" w:rsidR="00B0359F" w:rsidRPr="00C20848" w:rsidRDefault="00D455A6">
      <w:pPr>
        <w:tabs>
          <w:tab w:val="left" w:pos="5130"/>
        </w:tabs>
        <w:jc w:val="both"/>
        <w:rPr>
          <w:rFonts w:ascii="Calibri" w:hAnsi="Calibri"/>
          <w:sz w:val="22"/>
          <w:szCs w:val="22"/>
        </w:rPr>
      </w:pPr>
      <w:r w:rsidRPr="00C20848">
        <w:rPr>
          <w:rFonts w:ascii="Calibri" w:hAnsi="Calibri"/>
          <w:sz w:val="22"/>
          <w:szCs w:val="22"/>
        </w:rPr>
        <w:t xml:space="preserve">                              </w:t>
      </w:r>
    </w:p>
    <w:p w14:paraId="600C8511" w14:textId="77777777" w:rsidR="00B0359F" w:rsidRPr="00C20848" w:rsidRDefault="00D455A6">
      <w:pPr>
        <w:tabs>
          <w:tab w:val="left" w:pos="5130"/>
        </w:tabs>
        <w:jc w:val="both"/>
        <w:rPr>
          <w:rFonts w:ascii="Calibri" w:hAnsi="Calibri"/>
          <w:sz w:val="22"/>
          <w:szCs w:val="22"/>
        </w:rPr>
      </w:pPr>
      <w:r w:rsidRPr="00C20848">
        <w:rPr>
          <w:rFonts w:ascii="Calibri" w:hAnsi="Calibri"/>
          <w:sz w:val="22"/>
          <w:szCs w:val="22"/>
        </w:rPr>
        <w:t>(atstovo pareigų pavadinimas, vardas, pavardė)            (atstovo pareigų pavadinimas, vardas, pavardė)</w:t>
      </w:r>
    </w:p>
    <w:p w14:paraId="5B59BAAF" w14:textId="77777777" w:rsidR="00B0359F" w:rsidRPr="00C20848" w:rsidRDefault="00B0359F">
      <w:pPr>
        <w:jc w:val="both"/>
        <w:rPr>
          <w:rFonts w:ascii="Calibri" w:hAnsi="Calibri" w:cs="Calibri"/>
          <w:color w:val="000000"/>
          <w:sz w:val="22"/>
          <w:szCs w:val="22"/>
        </w:rPr>
      </w:pPr>
    </w:p>
    <w:p w14:paraId="1C5BBFCA" w14:textId="77777777" w:rsidR="00B0359F" w:rsidRPr="00C20848" w:rsidRDefault="00B0359F">
      <w:pPr>
        <w:jc w:val="both"/>
        <w:rPr>
          <w:rFonts w:ascii="Calibri" w:hAnsi="Calibri" w:cs="Calibri"/>
          <w:color w:val="000000"/>
          <w:sz w:val="22"/>
          <w:szCs w:val="22"/>
        </w:rPr>
      </w:pPr>
    </w:p>
    <w:p w14:paraId="06D977A9" w14:textId="77777777" w:rsidR="00B0359F" w:rsidRPr="00C20848" w:rsidRDefault="00D455A6">
      <w:pPr>
        <w:tabs>
          <w:tab w:val="left" w:pos="5130"/>
        </w:tabs>
        <w:jc w:val="both"/>
        <w:rPr>
          <w:rFonts w:ascii="Calibri" w:hAnsi="Calibri"/>
          <w:b/>
          <w:bCs/>
          <w:sz w:val="22"/>
          <w:szCs w:val="22"/>
        </w:rPr>
      </w:pPr>
      <w:r w:rsidRPr="00C20848">
        <w:rPr>
          <w:rFonts w:ascii="Calibri" w:hAnsi="Calibri"/>
          <w:b/>
          <w:bCs/>
          <w:sz w:val="22"/>
          <w:szCs w:val="22"/>
        </w:rPr>
        <w:tab/>
        <w:t xml:space="preserve">            </w:t>
      </w:r>
    </w:p>
    <w:p w14:paraId="5FD0489D" w14:textId="77777777" w:rsidR="00B0359F" w:rsidRPr="00C20848" w:rsidRDefault="00B0359F">
      <w:pPr>
        <w:tabs>
          <w:tab w:val="left" w:pos="5130"/>
        </w:tabs>
        <w:jc w:val="both"/>
        <w:rPr>
          <w:rFonts w:ascii="Calibri" w:hAnsi="Calibri"/>
          <w:b/>
          <w:bCs/>
          <w:sz w:val="22"/>
          <w:szCs w:val="22"/>
        </w:rPr>
      </w:pPr>
    </w:p>
    <w:p w14:paraId="547E8E0B" w14:textId="77777777" w:rsidR="00B0359F" w:rsidRPr="00C20848" w:rsidRDefault="00D455A6">
      <w:pPr>
        <w:tabs>
          <w:tab w:val="left" w:pos="5130"/>
        </w:tabs>
        <w:jc w:val="both"/>
        <w:rPr>
          <w:rFonts w:ascii="Calibri" w:hAnsi="Calibri"/>
          <w:bCs/>
          <w:i/>
          <w:sz w:val="22"/>
          <w:szCs w:val="22"/>
        </w:rPr>
      </w:pPr>
      <w:r w:rsidRPr="00C20848">
        <w:rPr>
          <w:rFonts w:ascii="Calibri" w:hAnsi="Calibri"/>
          <w:bCs/>
          <w:i/>
          <w:sz w:val="22"/>
          <w:szCs w:val="22"/>
        </w:rPr>
        <w:t xml:space="preserve">                          (parašas)                                                                                     </w:t>
      </w:r>
    </w:p>
    <w:p w14:paraId="161C2220" w14:textId="77777777" w:rsidR="00B0359F" w:rsidRPr="00C20848" w:rsidRDefault="00B0359F">
      <w:pPr>
        <w:tabs>
          <w:tab w:val="left" w:pos="5130"/>
        </w:tabs>
        <w:jc w:val="both"/>
        <w:rPr>
          <w:rFonts w:ascii="Calibri" w:hAnsi="Calibri"/>
          <w:sz w:val="22"/>
          <w:szCs w:val="22"/>
        </w:rPr>
      </w:pPr>
    </w:p>
    <w:p w14:paraId="5055EF34" w14:textId="77777777" w:rsidR="00B0359F" w:rsidRPr="00C20848" w:rsidRDefault="00D455A6">
      <w:pPr>
        <w:tabs>
          <w:tab w:val="left" w:pos="5130"/>
        </w:tabs>
        <w:jc w:val="both"/>
        <w:rPr>
          <w:rFonts w:ascii="Calibri" w:hAnsi="Calibri"/>
          <w:sz w:val="22"/>
          <w:szCs w:val="22"/>
        </w:rPr>
      </w:pPr>
      <w:r w:rsidRPr="00C20848">
        <w:rPr>
          <w:rFonts w:ascii="Calibri" w:hAnsi="Calibri"/>
          <w:sz w:val="22"/>
          <w:szCs w:val="22"/>
        </w:rPr>
        <w:t xml:space="preserve">                              </w:t>
      </w:r>
    </w:p>
    <w:p w14:paraId="0BC685F8" w14:textId="77777777" w:rsidR="00B0359F" w:rsidRPr="00C20848" w:rsidRDefault="00D455A6">
      <w:pPr>
        <w:tabs>
          <w:tab w:val="left" w:pos="5130"/>
        </w:tabs>
        <w:jc w:val="both"/>
        <w:rPr>
          <w:rFonts w:ascii="Calibri" w:hAnsi="Calibri"/>
          <w:sz w:val="22"/>
          <w:szCs w:val="22"/>
        </w:rPr>
      </w:pPr>
      <w:r w:rsidRPr="00C20848">
        <w:rPr>
          <w:rFonts w:ascii="Calibri" w:hAnsi="Calibri"/>
          <w:sz w:val="22"/>
          <w:szCs w:val="22"/>
        </w:rPr>
        <w:t xml:space="preserve">(atstovo pareigų pavadinimas, vardas, pavardė)            </w:t>
      </w:r>
    </w:p>
    <w:p w14:paraId="5A0E3A08" w14:textId="77777777" w:rsidR="00B0359F" w:rsidRPr="00C20848" w:rsidRDefault="00B0359F">
      <w:pPr>
        <w:jc w:val="center"/>
        <w:rPr>
          <w:sz w:val="22"/>
          <w:szCs w:val="22"/>
        </w:rPr>
      </w:pPr>
    </w:p>
    <w:sectPr w:rsidR="00B0359F" w:rsidRPr="00C20848">
      <w:headerReference w:type="default" r:id="rId11"/>
      <w:pgSz w:w="11906" w:h="16838"/>
      <w:pgMar w:top="1134" w:right="567" w:bottom="1134" w:left="1701" w:header="567" w:footer="0" w:gutter="0"/>
      <w:cols w:space="1296"/>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6EBB83" w14:textId="77777777" w:rsidR="00F71ADD" w:rsidRDefault="00F71ADD">
      <w:r>
        <w:separator/>
      </w:r>
    </w:p>
  </w:endnote>
  <w:endnote w:type="continuationSeparator" w:id="0">
    <w:p w14:paraId="35C3FD45" w14:textId="77777777" w:rsidR="00F71ADD" w:rsidRDefault="00F71A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Liberation Sans">
    <w:altName w:val="Arial"/>
    <w:charset w:val="BA"/>
    <w:family w:val="swiss"/>
    <w:pitch w:val="variable"/>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00"/>
    <w:family w:val="auto"/>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12422B" w14:textId="77777777" w:rsidR="00F71ADD" w:rsidRDefault="00F71ADD"/>
  </w:footnote>
  <w:footnote w:type="continuationSeparator" w:id="0">
    <w:p w14:paraId="52EB6D37" w14:textId="77777777" w:rsidR="00F71ADD" w:rsidRDefault="00F71A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9F15A4" w14:textId="29100BE2" w:rsidR="00F047F4" w:rsidRDefault="00F047F4">
    <w:pPr>
      <w:pStyle w:val="Header"/>
      <w:jc w:val="center"/>
    </w:pPr>
    <w:r>
      <w:rPr>
        <w:rFonts w:ascii="Calibri" w:hAnsi="Calibri" w:cs="Calibri"/>
        <w:sz w:val="22"/>
        <w:szCs w:val="22"/>
      </w:rPr>
      <w:fldChar w:fldCharType="begin"/>
    </w:r>
    <w:r>
      <w:rPr>
        <w:rFonts w:ascii="Calibri" w:hAnsi="Calibri" w:cs="Calibri"/>
        <w:sz w:val="22"/>
        <w:szCs w:val="22"/>
      </w:rPr>
      <w:instrText>PAGE</w:instrText>
    </w:r>
    <w:r>
      <w:rPr>
        <w:rFonts w:ascii="Calibri" w:hAnsi="Calibri" w:cs="Calibri"/>
        <w:sz w:val="22"/>
        <w:szCs w:val="22"/>
      </w:rPr>
      <w:fldChar w:fldCharType="separate"/>
    </w:r>
    <w:r w:rsidR="00C0144C">
      <w:rPr>
        <w:rFonts w:ascii="Calibri" w:hAnsi="Calibri" w:cs="Calibri"/>
        <w:noProof/>
        <w:sz w:val="22"/>
        <w:szCs w:val="22"/>
      </w:rPr>
      <w:t>15</w:t>
    </w:r>
    <w:r>
      <w:rPr>
        <w:rFonts w:ascii="Calibri" w:hAnsi="Calibri" w:cs="Calibri"/>
        <w:sz w:val="22"/>
        <w:szCs w:val="22"/>
      </w:rPr>
      <w:fldChar w:fldCharType="end"/>
    </w:r>
  </w:p>
  <w:p w14:paraId="190E28B8" w14:textId="77777777" w:rsidR="00F047F4" w:rsidRDefault="00F047F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2C105C"/>
    <w:multiLevelType w:val="multilevel"/>
    <w:tmpl w:val="8AC89958"/>
    <w:lvl w:ilvl="0">
      <w:start w:val="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27CB623F"/>
    <w:multiLevelType w:val="multilevel"/>
    <w:tmpl w:val="A2287A2E"/>
    <w:lvl w:ilvl="0">
      <w:start w:val="3"/>
      <w:numFmt w:val="decimal"/>
      <w:lvlText w:val="%1."/>
      <w:lvlJc w:val="left"/>
      <w:pPr>
        <w:ind w:left="360" w:hanging="360"/>
      </w:pPr>
      <w:rPr>
        <w:rFonts w:cs="Times New Roman" w:hint="default"/>
      </w:rPr>
    </w:lvl>
    <w:lvl w:ilvl="1">
      <w:start w:val="1"/>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2" w15:restartNumberingAfterBreak="0">
    <w:nsid w:val="294B6BD3"/>
    <w:multiLevelType w:val="multilevel"/>
    <w:tmpl w:val="05BA0838"/>
    <w:lvl w:ilvl="0">
      <w:start w:val="2"/>
      <w:numFmt w:val="decimal"/>
      <w:lvlText w:val="%1."/>
      <w:lvlJc w:val="left"/>
      <w:pPr>
        <w:ind w:left="360" w:hanging="360"/>
      </w:pPr>
      <w:rPr>
        <w:rFonts w:hint="default"/>
        <w:color w:val="auto"/>
      </w:rPr>
    </w:lvl>
    <w:lvl w:ilvl="1">
      <w:start w:val="4"/>
      <w:numFmt w:val="decimal"/>
      <w:lvlText w:val="%1.%2."/>
      <w:lvlJc w:val="left"/>
      <w:pPr>
        <w:ind w:left="928" w:hanging="360"/>
      </w:pPr>
      <w:rPr>
        <w:rFonts w:hint="default"/>
        <w:b w:val="0"/>
        <w:i w:val="0"/>
        <w:color w:val="auto"/>
      </w:rPr>
    </w:lvl>
    <w:lvl w:ilvl="2">
      <w:start w:val="1"/>
      <w:numFmt w:val="decimal"/>
      <w:lvlText w:val="%1.%2.%3."/>
      <w:lvlJc w:val="left"/>
      <w:pPr>
        <w:ind w:left="2160" w:hanging="720"/>
      </w:pPr>
      <w:rPr>
        <w:rFonts w:hint="default"/>
        <w:b w:val="0"/>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color w:val="auto"/>
      </w:rPr>
    </w:lvl>
    <w:lvl w:ilvl="5">
      <w:start w:val="1"/>
      <w:numFmt w:val="decimal"/>
      <w:lvlText w:val="%1.%2.%3.%4.%5.%6."/>
      <w:lvlJc w:val="left"/>
      <w:pPr>
        <w:ind w:left="4680" w:hanging="1080"/>
      </w:pPr>
      <w:rPr>
        <w:rFonts w:hint="default"/>
        <w:color w:val="auto"/>
      </w:rPr>
    </w:lvl>
    <w:lvl w:ilvl="6">
      <w:start w:val="1"/>
      <w:numFmt w:val="decimal"/>
      <w:lvlText w:val="%1.%2.%3.%4.%5.%6.%7."/>
      <w:lvlJc w:val="left"/>
      <w:pPr>
        <w:ind w:left="5760" w:hanging="1440"/>
      </w:pPr>
      <w:rPr>
        <w:rFonts w:hint="default"/>
        <w:color w:val="auto"/>
      </w:rPr>
    </w:lvl>
    <w:lvl w:ilvl="7">
      <w:start w:val="1"/>
      <w:numFmt w:val="decimal"/>
      <w:lvlText w:val="%1.%2.%3.%4.%5.%6.%7.%8."/>
      <w:lvlJc w:val="left"/>
      <w:pPr>
        <w:ind w:left="6480" w:hanging="1440"/>
      </w:pPr>
      <w:rPr>
        <w:rFonts w:hint="default"/>
        <w:color w:val="auto"/>
      </w:rPr>
    </w:lvl>
    <w:lvl w:ilvl="8">
      <w:start w:val="1"/>
      <w:numFmt w:val="decimal"/>
      <w:lvlText w:val="%1.%2.%3.%4.%5.%6.%7.%8.%9."/>
      <w:lvlJc w:val="left"/>
      <w:pPr>
        <w:ind w:left="7560" w:hanging="1800"/>
      </w:pPr>
      <w:rPr>
        <w:rFonts w:hint="default"/>
        <w:color w:val="auto"/>
      </w:rPr>
    </w:lvl>
  </w:abstractNum>
  <w:abstractNum w:abstractNumId="3" w15:restartNumberingAfterBreak="0">
    <w:nsid w:val="2C045EB4"/>
    <w:multiLevelType w:val="multilevel"/>
    <w:tmpl w:val="5EDCACC2"/>
    <w:lvl w:ilvl="0">
      <w:start w:val="1"/>
      <w:numFmt w:val="decimal"/>
      <w:lvlText w:val="%1."/>
      <w:lvlJc w:val="left"/>
      <w:pPr>
        <w:ind w:left="720" w:hanging="360"/>
      </w:pPr>
      <w:rPr>
        <w:rFonts w:hint="default"/>
      </w:rPr>
    </w:lvl>
    <w:lvl w:ilvl="1">
      <w:start w:val="1"/>
      <w:numFmt w:val="decimal"/>
      <w:isLgl/>
      <w:lvlText w:val="%1.%2."/>
      <w:lvlJc w:val="left"/>
      <w:pPr>
        <w:ind w:left="735" w:hanging="375"/>
      </w:pPr>
      <w:rPr>
        <w:rFonts w:hint="default"/>
        <w:b w:val="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4F80349E"/>
    <w:multiLevelType w:val="multilevel"/>
    <w:tmpl w:val="7FB2418C"/>
    <w:lvl w:ilvl="0">
      <w:start w:val="1"/>
      <w:numFmt w:val="decimal"/>
      <w:lvlText w:val="%1."/>
      <w:lvlJc w:val="left"/>
      <w:pPr>
        <w:ind w:left="510" w:hanging="510"/>
      </w:pPr>
      <w:rPr>
        <w:rFonts w:cs="Times New Roman" w:hint="default"/>
        <w:color w:val="auto"/>
      </w:rPr>
    </w:lvl>
    <w:lvl w:ilvl="1">
      <w:start w:val="2"/>
      <w:numFmt w:val="decimal"/>
      <w:lvlText w:val="%1.%2."/>
      <w:lvlJc w:val="left"/>
      <w:pPr>
        <w:ind w:left="510" w:hanging="510"/>
      </w:pPr>
      <w:rPr>
        <w:rFonts w:cs="Times New Roman" w:hint="default"/>
        <w:color w:val="auto"/>
      </w:rPr>
    </w:lvl>
    <w:lvl w:ilvl="2">
      <w:start w:val="1"/>
      <w:numFmt w:val="decimal"/>
      <w:lvlText w:val="%1.%2.%3."/>
      <w:lvlJc w:val="left"/>
      <w:pPr>
        <w:ind w:left="720" w:hanging="720"/>
      </w:pPr>
      <w:rPr>
        <w:rFonts w:cs="Times New Roman" w:hint="default"/>
        <w:color w:val="auto"/>
      </w:rPr>
    </w:lvl>
    <w:lvl w:ilvl="3">
      <w:start w:val="1"/>
      <w:numFmt w:val="decimal"/>
      <w:lvlText w:val="%1.%2.%3.%4."/>
      <w:lvlJc w:val="left"/>
      <w:pPr>
        <w:ind w:left="720" w:hanging="720"/>
      </w:pPr>
      <w:rPr>
        <w:rFonts w:cs="Times New Roman" w:hint="default"/>
        <w:color w:val="auto"/>
      </w:rPr>
    </w:lvl>
    <w:lvl w:ilvl="4">
      <w:start w:val="1"/>
      <w:numFmt w:val="decimal"/>
      <w:lvlText w:val="%1.%2.%3.%4.%5."/>
      <w:lvlJc w:val="left"/>
      <w:pPr>
        <w:ind w:left="1080" w:hanging="1080"/>
      </w:pPr>
      <w:rPr>
        <w:rFonts w:cs="Times New Roman" w:hint="default"/>
        <w:color w:val="auto"/>
      </w:rPr>
    </w:lvl>
    <w:lvl w:ilvl="5">
      <w:start w:val="1"/>
      <w:numFmt w:val="decimal"/>
      <w:lvlText w:val="%1.%2.%3.%4.%5.%6."/>
      <w:lvlJc w:val="left"/>
      <w:pPr>
        <w:ind w:left="1080" w:hanging="1080"/>
      </w:pPr>
      <w:rPr>
        <w:rFonts w:cs="Times New Roman" w:hint="default"/>
        <w:color w:val="auto"/>
      </w:rPr>
    </w:lvl>
    <w:lvl w:ilvl="6">
      <w:start w:val="1"/>
      <w:numFmt w:val="decimal"/>
      <w:lvlText w:val="%1.%2.%3.%4.%5.%6.%7."/>
      <w:lvlJc w:val="left"/>
      <w:pPr>
        <w:ind w:left="1440" w:hanging="1440"/>
      </w:pPr>
      <w:rPr>
        <w:rFonts w:cs="Times New Roman" w:hint="default"/>
        <w:color w:val="auto"/>
      </w:rPr>
    </w:lvl>
    <w:lvl w:ilvl="7">
      <w:start w:val="1"/>
      <w:numFmt w:val="decimal"/>
      <w:lvlText w:val="%1.%2.%3.%4.%5.%6.%7.%8."/>
      <w:lvlJc w:val="left"/>
      <w:pPr>
        <w:ind w:left="1440" w:hanging="1440"/>
      </w:pPr>
      <w:rPr>
        <w:rFonts w:cs="Times New Roman" w:hint="default"/>
        <w:color w:val="auto"/>
      </w:rPr>
    </w:lvl>
    <w:lvl w:ilvl="8">
      <w:start w:val="1"/>
      <w:numFmt w:val="decimal"/>
      <w:lvlText w:val="%1.%2.%3.%4.%5.%6.%7.%8.%9."/>
      <w:lvlJc w:val="left"/>
      <w:pPr>
        <w:ind w:left="1800" w:hanging="1800"/>
      </w:pPr>
      <w:rPr>
        <w:rFonts w:cs="Times New Roman" w:hint="default"/>
        <w:color w:val="auto"/>
      </w:rPr>
    </w:lvl>
  </w:abstractNum>
  <w:abstractNum w:abstractNumId="5" w15:restartNumberingAfterBreak="0">
    <w:nsid w:val="508E1A7E"/>
    <w:multiLevelType w:val="hybridMultilevel"/>
    <w:tmpl w:val="BA666E28"/>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62AB047C"/>
    <w:multiLevelType w:val="multilevel"/>
    <w:tmpl w:val="4A26F09E"/>
    <w:lvl w:ilvl="0">
      <w:start w:val="1"/>
      <w:numFmt w:val="decimal"/>
      <w:lvlText w:val="%1."/>
      <w:lvlJc w:val="left"/>
      <w:pPr>
        <w:ind w:left="502" w:hanging="360"/>
      </w:pPr>
    </w:lvl>
    <w:lvl w:ilvl="1">
      <w:start w:val="1"/>
      <w:numFmt w:val="decimal"/>
      <w:isLgl/>
      <w:lvlText w:val="%1.%2."/>
      <w:lvlJc w:val="left"/>
      <w:pPr>
        <w:ind w:left="2487" w:hanging="360"/>
      </w:pPr>
      <w:rPr>
        <w:rFonts w:eastAsiaTheme="minorHAnsi" w:cs="Arial"/>
      </w:rPr>
    </w:lvl>
    <w:lvl w:ilvl="2">
      <w:start w:val="1"/>
      <w:numFmt w:val="decimal"/>
      <w:isLgl/>
      <w:lvlText w:val="%1.%2.%3."/>
      <w:lvlJc w:val="left"/>
      <w:pPr>
        <w:ind w:left="1080" w:hanging="720"/>
      </w:pPr>
      <w:rPr>
        <w:rFonts w:eastAsiaTheme="minorHAnsi" w:cs="Arial"/>
      </w:rPr>
    </w:lvl>
    <w:lvl w:ilvl="3">
      <w:start w:val="1"/>
      <w:numFmt w:val="decimal"/>
      <w:isLgl/>
      <w:lvlText w:val="%1.%2.%3.%4."/>
      <w:lvlJc w:val="left"/>
      <w:pPr>
        <w:ind w:left="1080" w:hanging="720"/>
      </w:pPr>
      <w:rPr>
        <w:rFonts w:eastAsiaTheme="minorHAnsi" w:cs="Arial"/>
      </w:rPr>
    </w:lvl>
    <w:lvl w:ilvl="4">
      <w:start w:val="1"/>
      <w:numFmt w:val="decimal"/>
      <w:isLgl/>
      <w:lvlText w:val="%1.%2.%3.%4.%5."/>
      <w:lvlJc w:val="left"/>
      <w:pPr>
        <w:ind w:left="1440" w:hanging="1080"/>
      </w:pPr>
      <w:rPr>
        <w:rFonts w:eastAsiaTheme="minorHAnsi" w:cs="Arial"/>
      </w:rPr>
    </w:lvl>
    <w:lvl w:ilvl="5">
      <w:start w:val="1"/>
      <w:numFmt w:val="decimal"/>
      <w:isLgl/>
      <w:lvlText w:val="%1.%2.%3.%4.%5.%6."/>
      <w:lvlJc w:val="left"/>
      <w:pPr>
        <w:ind w:left="1440" w:hanging="1080"/>
      </w:pPr>
      <w:rPr>
        <w:rFonts w:eastAsiaTheme="minorHAnsi" w:cs="Arial"/>
      </w:rPr>
    </w:lvl>
    <w:lvl w:ilvl="6">
      <w:start w:val="1"/>
      <w:numFmt w:val="decimal"/>
      <w:isLgl/>
      <w:lvlText w:val="%1.%2.%3.%4.%5.%6.%7."/>
      <w:lvlJc w:val="left"/>
      <w:pPr>
        <w:ind w:left="1800" w:hanging="1440"/>
      </w:pPr>
      <w:rPr>
        <w:rFonts w:eastAsiaTheme="minorHAnsi" w:cs="Arial"/>
      </w:rPr>
    </w:lvl>
    <w:lvl w:ilvl="7">
      <w:start w:val="1"/>
      <w:numFmt w:val="decimal"/>
      <w:isLgl/>
      <w:lvlText w:val="%1.%2.%3.%4.%5.%6.%7.%8."/>
      <w:lvlJc w:val="left"/>
      <w:pPr>
        <w:ind w:left="1800" w:hanging="1440"/>
      </w:pPr>
      <w:rPr>
        <w:rFonts w:eastAsiaTheme="minorHAnsi" w:cs="Arial"/>
      </w:rPr>
    </w:lvl>
    <w:lvl w:ilvl="8">
      <w:start w:val="1"/>
      <w:numFmt w:val="decimal"/>
      <w:isLgl/>
      <w:lvlText w:val="%1.%2.%3.%4.%5.%6.%7.%8.%9."/>
      <w:lvlJc w:val="left"/>
      <w:pPr>
        <w:ind w:left="2160" w:hanging="1800"/>
      </w:pPr>
      <w:rPr>
        <w:rFonts w:eastAsiaTheme="minorHAnsi" w:cs="Arial"/>
      </w:rPr>
    </w:lvl>
  </w:abstractNum>
  <w:abstractNum w:abstractNumId="7" w15:restartNumberingAfterBreak="0">
    <w:nsid w:val="697F74BD"/>
    <w:multiLevelType w:val="multilevel"/>
    <w:tmpl w:val="B8DE9ED0"/>
    <w:lvl w:ilvl="0">
      <w:start w:val="1"/>
      <w:numFmt w:val="decimal"/>
      <w:lvlText w:val="%1."/>
      <w:lvlJc w:val="left"/>
      <w:pPr>
        <w:ind w:left="1637" w:hanging="360"/>
      </w:pPr>
      <w:rPr>
        <w:rFonts w:hint="default"/>
        <w:i w:val="0"/>
      </w:rPr>
    </w:lvl>
    <w:lvl w:ilvl="1">
      <w:start w:val="1"/>
      <w:numFmt w:val="decimal"/>
      <w:lvlText w:val="%1.%2."/>
      <w:lvlJc w:val="left"/>
      <w:pPr>
        <w:ind w:left="1709" w:hanging="432"/>
      </w:pPr>
      <w:rPr>
        <w:rFonts w:asciiTheme="minorHAnsi" w:hAnsiTheme="minorHAnsi" w:cstheme="minorHAnsi" w:hint="default"/>
        <w:i w:val="0"/>
        <w:sz w:val="22"/>
        <w:szCs w:val="22"/>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6F4B61EB"/>
    <w:multiLevelType w:val="multilevel"/>
    <w:tmpl w:val="60087D22"/>
    <w:lvl w:ilvl="0">
      <w:start w:val="2"/>
      <w:numFmt w:val="decimal"/>
      <w:lvlText w:val="%1."/>
      <w:lvlJc w:val="left"/>
      <w:pPr>
        <w:ind w:left="360" w:hanging="360"/>
      </w:pPr>
      <w:rPr>
        <w:rFonts w:hint="default"/>
      </w:rPr>
    </w:lvl>
    <w:lvl w:ilvl="1">
      <w:start w:val="4"/>
      <w:numFmt w:val="decimal"/>
      <w:lvlText w:val="%1.%2."/>
      <w:lvlJc w:val="left"/>
      <w:pPr>
        <w:ind w:left="1778"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70902258"/>
    <w:multiLevelType w:val="multilevel"/>
    <w:tmpl w:val="3688491C"/>
    <w:lvl w:ilvl="0">
      <w:start w:val="1"/>
      <w:numFmt w:val="decimal"/>
      <w:lvlText w:val="%1."/>
      <w:lvlJc w:val="left"/>
      <w:pPr>
        <w:ind w:left="360" w:hanging="360"/>
      </w:pPr>
      <w:rPr>
        <w:rFonts w:hint="default"/>
        <w:b/>
      </w:rPr>
    </w:lvl>
    <w:lvl w:ilvl="1">
      <w:start w:val="1"/>
      <w:numFmt w:val="decimal"/>
      <w:lvlText w:val="%1.%2."/>
      <w:lvlJc w:val="left"/>
      <w:pPr>
        <w:ind w:left="644" w:hanging="360"/>
      </w:pPr>
      <w:rPr>
        <w:rFonts w:asciiTheme="minorHAnsi" w:hAnsiTheme="minorHAnsi" w:cs="Times New Roman" w:hint="default"/>
        <w:b w:val="0"/>
        <w:i w:val="0"/>
        <w:color w:val="auto"/>
        <w:sz w:val="22"/>
        <w:szCs w:val="22"/>
      </w:rPr>
    </w:lvl>
    <w:lvl w:ilvl="2">
      <w:start w:val="1"/>
      <w:numFmt w:val="decimal"/>
      <w:lvlText w:val="%1.%2.%3."/>
      <w:lvlJc w:val="left"/>
      <w:pPr>
        <w:ind w:left="720" w:hanging="720"/>
      </w:pPr>
      <w:rPr>
        <w:rFonts w:hint="default"/>
        <w:b w:val="0"/>
        <w:sz w:val="22"/>
        <w:szCs w:val="22"/>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080" w:hanging="108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0" w15:restartNumberingAfterBreak="0">
    <w:nsid w:val="752D1849"/>
    <w:multiLevelType w:val="multilevel"/>
    <w:tmpl w:val="7F70572C"/>
    <w:lvl w:ilvl="0">
      <w:start w:val="2"/>
      <w:numFmt w:val="decimal"/>
      <w:lvlText w:val="%1."/>
      <w:lvlJc w:val="left"/>
      <w:pPr>
        <w:ind w:left="360" w:hanging="360"/>
      </w:pPr>
      <w:rPr>
        <w:rFonts w:hint="default"/>
        <w:b/>
      </w:rPr>
    </w:lvl>
    <w:lvl w:ilvl="1">
      <w:start w:val="1"/>
      <w:numFmt w:val="decimal"/>
      <w:lvlText w:val="%1.%2."/>
      <w:lvlJc w:val="left"/>
      <w:pPr>
        <w:ind w:left="144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1" w15:restartNumberingAfterBreak="0">
    <w:nsid w:val="7B890BA3"/>
    <w:multiLevelType w:val="multilevel"/>
    <w:tmpl w:val="5F583C94"/>
    <w:lvl w:ilvl="0">
      <w:start w:val="2"/>
      <w:numFmt w:val="decimal"/>
      <w:lvlText w:val="%1."/>
      <w:lvlJc w:val="left"/>
      <w:pPr>
        <w:ind w:left="510" w:hanging="510"/>
      </w:pPr>
      <w:rPr>
        <w:rFonts w:hint="default"/>
      </w:rPr>
    </w:lvl>
    <w:lvl w:ilvl="1">
      <w:start w:val="8"/>
      <w:numFmt w:val="decimal"/>
      <w:lvlText w:val="%1.%2."/>
      <w:lvlJc w:val="left"/>
      <w:pPr>
        <w:ind w:left="510" w:hanging="51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7D527F3A"/>
    <w:multiLevelType w:val="multilevel"/>
    <w:tmpl w:val="4DFE7FDA"/>
    <w:lvl w:ilvl="0">
      <w:start w:val="2"/>
      <w:numFmt w:val="decimal"/>
      <w:lvlText w:val="%1."/>
      <w:lvlJc w:val="left"/>
      <w:pPr>
        <w:ind w:left="510" w:hanging="510"/>
      </w:pPr>
      <w:rPr>
        <w:rFonts w:hint="default"/>
      </w:rPr>
    </w:lvl>
    <w:lvl w:ilvl="1">
      <w:start w:val="3"/>
      <w:numFmt w:val="decimal"/>
      <w:lvlText w:val="%1.%2."/>
      <w:lvlJc w:val="left"/>
      <w:pPr>
        <w:ind w:left="510" w:hanging="51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781337120">
    <w:abstractNumId w:val="5"/>
  </w:num>
  <w:num w:numId="2" w16cid:durableId="1903635668">
    <w:abstractNumId w:val="2"/>
  </w:num>
  <w:num w:numId="3" w16cid:durableId="1678997989">
    <w:abstractNumId w:val="12"/>
  </w:num>
  <w:num w:numId="4" w16cid:durableId="142239425">
    <w:abstractNumId w:val="9"/>
  </w:num>
  <w:num w:numId="5" w16cid:durableId="93015891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322004868">
    <w:abstractNumId w:val="3"/>
  </w:num>
  <w:num w:numId="7" w16cid:durableId="599677617">
    <w:abstractNumId w:val="4"/>
  </w:num>
  <w:num w:numId="8" w16cid:durableId="388455470">
    <w:abstractNumId w:val="1"/>
  </w:num>
  <w:num w:numId="9" w16cid:durableId="823203547">
    <w:abstractNumId w:val="7"/>
  </w:num>
  <w:num w:numId="10" w16cid:durableId="388962383">
    <w:abstractNumId w:val="0"/>
  </w:num>
  <w:num w:numId="11" w16cid:durableId="513688946">
    <w:abstractNumId w:val="10"/>
  </w:num>
  <w:num w:numId="12" w16cid:durableId="2012097481">
    <w:abstractNumId w:val="8"/>
  </w:num>
  <w:num w:numId="13" w16cid:durableId="587349618">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0359F"/>
    <w:rsid w:val="00001451"/>
    <w:rsid w:val="000128BC"/>
    <w:rsid w:val="00013F17"/>
    <w:rsid w:val="00022503"/>
    <w:rsid w:val="000237D9"/>
    <w:rsid w:val="00027A00"/>
    <w:rsid w:val="00035EF8"/>
    <w:rsid w:val="0003706D"/>
    <w:rsid w:val="00041AB0"/>
    <w:rsid w:val="00042C41"/>
    <w:rsid w:val="00061AF5"/>
    <w:rsid w:val="00062DEF"/>
    <w:rsid w:val="000649C3"/>
    <w:rsid w:val="00065A80"/>
    <w:rsid w:val="000666E9"/>
    <w:rsid w:val="00071AEC"/>
    <w:rsid w:val="00074AFA"/>
    <w:rsid w:val="00077A6C"/>
    <w:rsid w:val="0008150F"/>
    <w:rsid w:val="00087927"/>
    <w:rsid w:val="000916BD"/>
    <w:rsid w:val="000921B1"/>
    <w:rsid w:val="00094A3F"/>
    <w:rsid w:val="00097A3C"/>
    <w:rsid w:val="000A755E"/>
    <w:rsid w:val="000B7FF9"/>
    <w:rsid w:val="000D15FE"/>
    <w:rsid w:val="000D1F4B"/>
    <w:rsid w:val="000D3126"/>
    <w:rsid w:val="000D3C03"/>
    <w:rsid w:val="000E1501"/>
    <w:rsid w:val="000F3996"/>
    <w:rsid w:val="00102CA1"/>
    <w:rsid w:val="00104FD7"/>
    <w:rsid w:val="00124589"/>
    <w:rsid w:val="00124C3F"/>
    <w:rsid w:val="00125FF3"/>
    <w:rsid w:val="00130E9D"/>
    <w:rsid w:val="001440D7"/>
    <w:rsid w:val="00150436"/>
    <w:rsid w:val="00157CA0"/>
    <w:rsid w:val="00165C74"/>
    <w:rsid w:val="0017376F"/>
    <w:rsid w:val="00186775"/>
    <w:rsid w:val="001874EF"/>
    <w:rsid w:val="00193275"/>
    <w:rsid w:val="00193F53"/>
    <w:rsid w:val="00195272"/>
    <w:rsid w:val="001A4FF6"/>
    <w:rsid w:val="001C44CC"/>
    <w:rsid w:val="001C4680"/>
    <w:rsid w:val="001C6733"/>
    <w:rsid w:val="001C6824"/>
    <w:rsid w:val="001D44D6"/>
    <w:rsid w:val="001E0135"/>
    <w:rsid w:val="001E7058"/>
    <w:rsid w:val="001F14E2"/>
    <w:rsid w:val="001F4737"/>
    <w:rsid w:val="0020499A"/>
    <w:rsid w:val="00204F56"/>
    <w:rsid w:val="00206483"/>
    <w:rsid w:val="002073EC"/>
    <w:rsid w:val="002159DD"/>
    <w:rsid w:val="00216383"/>
    <w:rsid w:val="002205CA"/>
    <w:rsid w:val="002211AF"/>
    <w:rsid w:val="002234BE"/>
    <w:rsid w:val="00225AB3"/>
    <w:rsid w:val="002266AF"/>
    <w:rsid w:val="002313B5"/>
    <w:rsid w:val="00240EE3"/>
    <w:rsid w:val="00242E35"/>
    <w:rsid w:val="002533A0"/>
    <w:rsid w:val="0026259C"/>
    <w:rsid w:val="00262C40"/>
    <w:rsid w:val="00264295"/>
    <w:rsid w:val="002810E6"/>
    <w:rsid w:val="00282B79"/>
    <w:rsid w:val="00283B71"/>
    <w:rsid w:val="002848F1"/>
    <w:rsid w:val="00284C0D"/>
    <w:rsid w:val="00285CF2"/>
    <w:rsid w:val="002A14A6"/>
    <w:rsid w:val="002A46F5"/>
    <w:rsid w:val="002B0667"/>
    <w:rsid w:val="002B6B42"/>
    <w:rsid w:val="002C2127"/>
    <w:rsid w:val="002C26BD"/>
    <w:rsid w:val="002D2227"/>
    <w:rsid w:val="002D61DC"/>
    <w:rsid w:val="002E0713"/>
    <w:rsid w:val="002E1F67"/>
    <w:rsid w:val="002E7D1E"/>
    <w:rsid w:val="002F2DE0"/>
    <w:rsid w:val="002F7042"/>
    <w:rsid w:val="00304500"/>
    <w:rsid w:val="003069B5"/>
    <w:rsid w:val="00306E59"/>
    <w:rsid w:val="00312B01"/>
    <w:rsid w:val="00312EAE"/>
    <w:rsid w:val="00317B89"/>
    <w:rsid w:val="00326939"/>
    <w:rsid w:val="00336A07"/>
    <w:rsid w:val="00345595"/>
    <w:rsid w:val="00345829"/>
    <w:rsid w:val="00346E19"/>
    <w:rsid w:val="003567AE"/>
    <w:rsid w:val="003703B5"/>
    <w:rsid w:val="00373386"/>
    <w:rsid w:val="0038049F"/>
    <w:rsid w:val="00382115"/>
    <w:rsid w:val="003830A2"/>
    <w:rsid w:val="00385744"/>
    <w:rsid w:val="0039394A"/>
    <w:rsid w:val="00394455"/>
    <w:rsid w:val="003950A6"/>
    <w:rsid w:val="003B55A5"/>
    <w:rsid w:val="003B5CBF"/>
    <w:rsid w:val="003C09E7"/>
    <w:rsid w:val="003C4BC3"/>
    <w:rsid w:val="003D02AA"/>
    <w:rsid w:val="003E17F8"/>
    <w:rsid w:val="003E3E13"/>
    <w:rsid w:val="003E3E45"/>
    <w:rsid w:val="003E6FB3"/>
    <w:rsid w:val="003E7AF1"/>
    <w:rsid w:val="003F4569"/>
    <w:rsid w:val="003F70D7"/>
    <w:rsid w:val="003F77D7"/>
    <w:rsid w:val="00403868"/>
    <w:rsid w:val="00403F93"/>
    <w:rsid w:val="0041253A"/>
    <w:rsid w:val="0041508B"/>
    <w:rsid w:val="00417260"/>
    <w:rsid w:val="00425D97"/>
    <w:rsid w:val="00431131"/>
    <w:rsid w:val="00431D67"/>
    <w:rsid w:val="00432AA4"/>
    <w:rsid w:val="00433E1B"/>
    <w:rsid w:val="0044166C"/>
    <w:rsid w:val="0044762A"/>
    <w:rsid w:val="0045265F"/>
    <w:rsid w:val="00455E6B"/>
    <w:rsid w:val="00463D70"/>
    <w:rsid w:val="00471E89"/>
    <w:rsid w:val="00472768"/>
    <w:rsid w:val="004769A2"/>
    <w:rsid w:val="004834B3"/>
    <w:rsid w:val="00494B34"/>
    <w:rsid w:val="00494D89"/>
    <w:rsid w:val="004965B2"/>
    <w:rsid w:val="004A0979"/>
    <w:rsid w:val="004A4F68"/>
    <w:rsid w:val="004C2AC1"/>
    <w:rsid w:val="004C5856"/>
    <w:rsid w:val="004C6291"/>
    <w:rsid w:val="004C6774"/>
    <w:rsid w:val="004D122A"/>
    <w:rsid w:val="004D22E3"/>
    <w:rsid w:val="004D2DE7"/>
    <w:rsid w:val="004D321E"/>
    <w:rsid w:val="004D4DBA"/>
    <w:rsid w:val="004E13CE"/>
    <w:rsid w:val="004E7A6B"/>
    <w:rsid w:val="004F03CD"/>
    <w:rsid w:val="00504C19"/>
    <w:rsid w:val="0051285A"/>
    <w:rsid w:val="0052124D"/>
    <w:rsid w:val="00523CFB"/>
    <w:rsid w:val="005420E2"/>
    <w:rsid w:val="005427CA"/>
    <w:rsid w:val="00542C8C"/>
    <w:rsid w:val="00562382"/>
    <w:rsid w:val="005701DE"/>
    <w:rsid w:val="00574873"/>
    <w:rsid w:val="00584B02"/>
    <w:rsid w:val="00590E09"/>
    <w:rsid w:val="005915D8"/>
    <w:rsid w:val="005928EE"/>
    <w:rsid w:val="00593E3A"/>
    <w:rsid w:val="00596353"/>
    <w:rsid w:val="005A7B98"/>
    <w:rsid w:val="005A7BA4"/>
    <w:rsid w:val="005B0128"/>
    <w:rsid w:val="005B2299"/>
    <w:rsid w:val="005C55D7"/>
    <w:rsid w:val="005D3E29"/>
    <w:rsid w:val="005E452F"/>
    <w:rsid w:val="005E4F84"/>
    <w:rsid w:val="00602BA4"/>
    <w:rsid w:val="00606AD8"/>
    <w:rsid w:val="006147DF"/>
    <w:rsid w:val="00617473"/>
    <w:rsid w:val="006225EE"/>
    <w:rsid w:val="006249E0"/>
    <w:rsid w:val="00635313"/>
    <w:rsid w:val="00641168"/>
    <w:rsid w:val="006464C8"/>
    <w:rsid w:val="00652C93"/>
    <w:rsid w:val="006566FB"/>
    <w:rsid w:val="00662AA1"/>
    <w:rsid w:val="006857F8"/>
    <w:rsid w:val="00686A17"/>
    <w:rsid w:val="006902CC"/>
    <w:rsid w:val="0069099B"/>
    <w:rsid w:val="006A6862"/>
    <w:rsid w:val="006B669E"/>
    <w:rsid w:val="006C276B"/>
    <w:rsid w:val="006D167C"/>
    <w:rsid w:val="006D5817"/>
    <w:rsid w:val="006E648A"/>
    <w:rsid w:val="006E6E39"/>
    <w:rsid w:val="006F18EB"/>
    <w:rsid w:val="006F5E9D"/>
    <w:rsid w:val="0070527E"/>
    <w:rsid w:val="007052AD"/>
    <w:rsid w:val="00707B7B"/>
    <w:rsid w:val="00713BBA"/>
    <w:rsid w:val="00725235"/>
    <w:rsid w:val="0072592C"/>
    <w:rsid w:val="00731BEB"/>
    <w:rsid w:val="00734C69"/>
    <w:rsid w:val="0073598F"/>
    <w:rsid w:val="00744881"/>
    <w:rsid w:val="00745FE6"/>
    <w:rsid w:val="00751649"/>
    <w:rsid w:val="00770F1C"/>
    <w:rsid w:val="00773EA9"/>
    <w:rsid w:val="0078323A"/>
    <w:rsid w:val="00792013"/>
    <w:rsid w:val="00796E6B"/>
    <w:rsid w:val="007B05ED"/>
    <w:rsid w:val="007C31F9"/>
    <w:rsid w:val="007C3B40"/>
    <w:rsid w:val="007C5C0C"/>
    <w:rsid w:val="007E0404"/>
    <w:rsid w:val="007E5603"/>
    <w:rsid w:val="008001B7"/>
    <w:rsid w:val="00803BED"/>
    <w:rsid w:val="008045F0"/>
    <w:rsid w:val="0080673C"/>
    <w:rsid w:val="008075B3"/>
    <w:rsid w:val="0080778B"/>
    <w:rsid w:val="008102F6"/>
    <w:rsid w:val="008111D7"/>
    <w:rsid w:val="008140D4"/>
    <w:rsid w:val="00820463"/>
    <w:rsid w:val="008236AB"/>
    <w:rsid w:val="00846DBB"/>
    <w:rsid w:val="008547C3"/>
    <w:rsid w:val="00856C71"/>
    <w:rsid w:val="00863274"/>
    <w:rsid w:val="00863D93"/>
    <w:rsid w:val="008667A0"/>
    <w:rsid w:val="00866B43"/>
    <w:rsid w:val="00867B55"/>
    <w:rsid w:val="00876423"/>
    <w:rsid w:val="00880699"/>
    <w:rsid w:val="00886D0C"/>
    <w:rsid w:val="008926FA"/>
    <w:rsid w:val="0089424A"/>
    <w:rsid w:val="008A3789"/>
    <w:rsid w:val="008A3E68"/>
    <w:rsid w:val="008C0DE8"/>
    <w:rsid w:val="008C2A05"/>
    <w:rsid w:val="008C4D4A"/>
    <w:rsid w:val="008C518A"/>
    <w:rsid w:val="008C5A00"/>
    <w:rsid w:val="008D155A"/>
    <w:rsid w:val="008D3147"/>
    <w:rsid w:val="008E76CC"/>
    <w:rsid w:val="008E77DF"/>
    <w:rsid w:val="00901BE8"/>
    <w:rsid w:val="0090387A"/>
    <w:rsid w:val="00903AF1"/>
    <w:rsid w:val="009057E7"/>
    <w:rsid w:val="00914434"/>
    <w:rsid w:val="00917133"/>
    <w:rsid w:val="009203DA"/>
    <w:rsid w:val="00933321"/>
    <w:rsid w:val="00934F87"/>
    <w:rsid w:val="00943D06"/>
    <w:rsid w:val="009440AF"/>
    <w:rsid w:val="00953257"/>
    <w:rsid w:val="00957468"/>
    <w:rsid w:val="009608EB"/>
    <w:rsid w:val="00962794"/>
    <w:rsid w:val="0096433C"/>
    <w:rsid w:val="009826AE"/>
    <w:rsid w:val="009872E2"/>
    <w:rsid w:val="0099392C"/>
    <w:rsid w:val="00993ABA"/>
    <w:rsid w:val="0099776D"/>
    <w:rsid w:val="009A0E77"/>
    <w:rsid w:val="009A14D5"/>
    <w:rsid w:val="009A56B5"/>
    <w:rsid w:val="009B53C7"/>
    <w:rsid w:val="009C06E6"/>
    <w:rsid w:val="009C0C27"/>
    <w:rsid w:val="009C5526"/>
    <w:rsid w:val="009D67C5"/>
    <w:rsid w:val="009E6286"/>
    <w:rsid w:val="009F11BD"/>
    <w:rsid w:val="009F5DF0"/>
    <w:rsid w:val="009F66A7"/>
    <w:rsid w:val="00A00B75"/>
    <w:rsid w:val="00A01104"/>
    <w:rsid w:val="00A01462"/>
    <w:rsid w:val="00A06959"/>
    <w:rsid w:val="00A07697"/>
    <w:rsid w:val="00A21C15"/>
    <w:rsid w:val="00A23F83"/>
    <w:rsid w:val="00A52740"/>
    <w:rsid w:val="00A631ED"/>
    <w:rsid w:val="00A84A13"/>
    <w:rsid w:val="00A853C7"/>
    <w:rsid w:val="00A91CA9"/>
    <w:rsid w:val="00A97D2B"/>
    <w:rsid w:val="00AB51FC"/>
    <w:rsid w:val="00AC4008"/>
    <w:rsid w:val="00AC4E18"/>
    <w:rsid w:val="00AD2243"/>
    <w:rsid w:val="00AD4411"/>
    <w:rsid w:val="00AE0171"/>
    <w:rsid w:val="00AE65D9"/>
    <w:rsid w:val="00B0276B"/>
    <w:rsid w:val="00B0359F"/>
    <w:rsid w:val="00B10076"/>
    <w:rsid w:val="00B174B5"/>
    <w:rsid w:val="00B17CD9"/>
    <w:rsid w:val="00B17F7A"/>
    <w:rsid w:val="00B23A4C"/>
    <w:rsid w:val="00B33278"/>
    <w:rsid w:val="00B420CB"/>
    <w:rsid w:val="00B444A7"/>
    <w:rsid w:val="00B51A0D"/>
    <w:rsid w:val="00B663CB"/>
    <w:rsid w:val="00B66520"/>
    <w:rsid w:val="00BA2C6B"/>
    <w:rsid w:val="00BB24A5"/>
    <w:rsid w:val="00BB2583"/>
    <w:rsid w:val="00BB67DB"/>
    <w:rsid w:val="00BB72F7"/>
    <w:rsid w:val="00BC711D"/>
    <w:rsid w:val="00BD1A98"/>
    <w:rsid w:val="00BE0CE8"/>
    <w:rsid w:val="00BE1F84"/>
    <w:rsid w:val="00BF4025"/>
    <w:rsid w:val="00C0040D"/>
    <w:rsid w:val="00C0144C"/>
    <w:rsid w:val="00C03D3D"/>
    <w:rsid w:val="00C102A0"/>
    <w:rsid w:val="00C17B33"/>
    <w:rsid w:val="00C20848"/>
    <w:rsid w:val="00C20EDF"/>
    <w:rsid w:val="00C21D9A"/>
    <w:rsid w:val="00C255D3"/>
    <w:rsid w:val="00C32125"/>
    <w:rsid w:val="00C35452"/>
    <w:rsid w:val="00C41B02"/>
    <w:rsid w:val="00C43B62"/>
    <w:rsid w:val="00C45307"/>
    <w:rsid w:val="00C52CAF"/>
    <w:rsid w:val="00C53ABD"/>
    <w:rsid w:val="00C60E28"/>
    <w:rsid w:val="00C61CEE"/>
    <w:rsid w:val="00C64E2C"/>
    <w:rsid w:val="00C84EC5"/>
    <w:rsid w:val="00C92039"/>
    <w:rsid w:val="00C93200"/>
    <w:rsid w:val="00CA0369"/>
    <w:rsid w:val="00CA3D3D"/>
    <w:rsid w:val="00CD269D"/>
    <w:rsid w:val="00D0380A"/>
    <w:rsid w:val="00D05063"/>
    <w:rsid w:val="00D13A9C"/>
    <w:rsid w:val="00D15AE8"/>
    <w:rsid w:val="00D24DDA"/>
    <w:rsid w:val="00D33E95"/>
    <w:rsid w:val="00D42437"/>
    <w:rsid w:val="00D455A6"/>
    <w:rsid w:val="00D50970"/>
    <w:rsid w:val="00D5140B"/>
    <w:rsid w:val="00D56825"/>
    <w:rsid w:val="00D60F79"/>
    <w:rsid w:val="00D64250"/>
    <w:rsid w:val="00D654E5"/>
    <w:rsid w:val="00D72DB3"/>
    <w:rsid w:val="00D82E9D"/>
    <w:rsid w:val="00D8674A"/>
    <w:rsid w:val="00D955C1"/>
    <w:rsid w:val="00DA3F5F"/>
    <w:rsid w:val="00DB0F97"/>
    <w:rsid w:val="00DB6254"/>
    <w:rsid w:val="00DB7C9D"/>
    <w:rsid w:val="00DC69DD"/>
    <w:rsid w:val="00DD13FD"/>
    <w:rsid w:val="00DD4B12"/>
    <w:rsid w:val="00DD658C"/>
    <w:rsid w:val="00E03144"/>
    <w:rsid w:val="00E07F4B"/>
    <w:rsid w:val="00E21138"/>
    <w:rsid w:val="00E41D6E"/>
    <w:rsid w:val="00E4249C"/>
    <w:rsid w:val="00E4651E"/>
    <w:rsid w:val="00E56DB8"/>
    <w:rsid w:val="00E64462"/>
    <w:rsid w:val="00E75A60"/>
    <w:rsid w:val="00E80082"/>
    <w:rsid w:val="00E800FB"/>
    <w:rsid w:val="00E8233F"/>
    <w:rsid w:val="00E86B84"/>
    <w:rsid w:val="00EA5897"/>
    <w:rsid w:val="00EB3013"/>
    <w:rsid w:val="00EB4D9F"/>
    <w:rsid w:val="00EB6FD9"/>
    <w:rsid w:val="00EB76FF"/>
    <w:rsid w:val="00EB7BD1"/>
    <w:rsid w:val="00EC2448"/>
    <w:rsid w:val="00EC4986"/>
    <w:rsid w:val="00EC7E5A"/>
    <w:rsid w:val="00EF70C8"/>
    <w:rsid w:val="00F0080D"/>
    <w:rsid w:val="00F047F4"/>
    <w:rsid w:val="00F06874"/>
    <w:rsid w:val="00F103B2"/>
    <w:rsid w:val="00F45D74"/>
    <w:rsid w:val="00F511C9"/>
    <w:rsid w:val="00F534A1"/>
    <w:rsid w:val="00F640E5"/>
    <w:rsid w:val="00F654A6"/>
    <w:rsid w:val="00F70926"/>
    <w:rsid w:val="00F709F4"/>
    <w:rsid w:val="00F71ADD"/>
    <w:rsid w:val="00F72722"/>
    <w:rsid w:val="00F93B43"/>
    <w:rsid w:val="00FA1C77"/>
    <w:rsid w:val="00FA3321"/>
    <w:rsid w:val="00FA3870"/>
    <w:rsid w:val="00FB12F8"/>
    <w:rsid w:val="00FB1E3B"/>
    <w:rsid w:val="00FB3A3E"/>
    <w:rsid w:val="00FB5D8A"/>
    <w:rsid w:val="00FB6CF4"/>
    <w:rsid w:val="00FB7969"/>
    <w:rsid w:val="00FC0F60"/>
    <w:rsid w:val="00FC266C"/>
    <w:rsid w:val="00FD77F2"/>
    <w:rsid w:val="00FE6F02"/>
    <w:rsid w:val="00FF0705"/>
    <w:rsid w:val="00FF6CBC"/>
  </w:rsids>
  <m:mathPr>
    <m:mathFont m:val="Cambria Math"/>
    <m:brkBin m:val="before"/>
    <m:brkBinSub m:val="--"/>
    <m:smallFrac m:val="0"/>
    <m:dispDef/>
    <m:lMargin m:val="0"/>
    <m:rMargin m:val="0"/>
    <m:defJc m:val="centerGroup"/>
    <m:wrapIndent m:val="1440"/>
    <m:intLim m:val="subSup"/>
    <m:naryLim m:val="undOvr"/>
  </m:mathPr>
  <w:themeFontLang w:val="lt-LT" w:eastAsia="" w:bidi=""/>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014748EA"/>
  <w15:docId w15:val="{C77FB4E6-4A75-4C83-ACAF-96834A256A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737F1"/>
    <w:rPr>
      <w:rFonts w:ascii="Times New Roman" w:eastAsia="Times New Roman" w:hAnsi="Times New Roman"/>
      <w:sz w:val="24"/>
      <w:szCs w:val="24"/>
    </w:rPr>
  </w:style>
  <w:style w:type="paragraph" w:styleId="Heading2">
    <w:name w:val="heading 2"/>
    <w:basedOn w:val="Normal"/>
    <w:next w:val="Normal"/>
    <w:qFormat/>
    <w:rsid w:val="006644F0"/>
    <w:pPr>
      <w:keepNext/>
      <w:widowControl w:val="0"/>
      <w:jc w:val="both"/>
      <w:outlineLvl w:val="1"/>
    </w:pPr>
    <w:rPr>
      <w:b/>
      <w:szCs w:val="20"/>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TextIndent2Char">
    <w:name w:val="Body Text Indent 2 Char"/>
    <w:link w:val="BodyTextIndent2"/>
    <w:qFormat/>
    <w:rsid w:val="00024413"/>
    <w:rPr>
      <w:rFonts w:ascii="Times New Roman" w:eastAsia="Times New Roman" w:hAnsi="Times New Roman" w:cs="Times New Roman"/>
      <w:i/>
      <w:color w:val="000000"/>
      <w:sz w:val="20"/>
      <w:szCs w:val="20"/>
    </w:rPr>
  </w:style>
  <w:style w:type="character" w:customStyle="1" w:styleId="HeaderChar">
    <w:name w:val="Header Char"/>
    <w:link w:val="Header"/>
    <w:uiPriority w:val="99"/>
    <w:qFormat/>
    <w:rsid w:val="00024413"/>
    <w:rPr>
      <w:rFonts w:ascii="Times New Roman" w:eastAsia="Times New Roman" w:hAnsi="Times New Roman" w:cs="Times New Roman"/>
      <w:sz w:val="24"/>
      <w:szCs w:val="24"/>
      <w:lang w:val="lt-LT" w:eastAsia="lt-LT"/>
    </w:rPr>
  </w:style>
  <w:style w:type="character" w:styleId="PageNumber">
    <w:name w:val="page number"/>
    <w:basedOn w:val="DefaultParagraphFont"/>
    <w:qFormat/>
    <w:rsid w:val="00024413"/>
  </w:style>
  <w:style w:type="character" w:customStyle="1" w:styleId="BodyTextChar">
    <w:name w:val="Body Text Char"/>
    <w:link w:val="BodyText"/>
    <w:qFormat/>
    <w:rsid w:val="00024413"/>
    <w:rPr>
      <w:rFonts w:ascii="Times New Roman" w:eastAsia="Times New Roman" w:hAnsi="Times New Roman" w:cs="Times New Roman"/>
      <w:sz w:val="24"/>
      <w:szCs w:val="24"/>
      <w:lang w:val="lt-LT" w:eastAsia="lt-LT"/>
    </w:rPr>
  </w:style>
  <w:style w:type="character" w:styleId="CommentReference">
    <w:name w:val="annotation reference"/>
    <w:semiHidden/>
    <w:qFormat/>
    <w:rsid w:val="007404F0"/>
    <w:rPr>
      <w:sz w:val="16"/>
      <w:szCs w:val="16"/>
    </w:rPr>
  </w:style>
  <w:style w:type="character" w:customStyle="1" w:styleId="FootnoteCharacters">
    <w:name w:val="Footnote Characters"/>
    <w:qFormat/>
    <w:rsid w:val="00DC71E5"/>
    <w:rPr>
      <w:vertAlign w:val="superscript"/>
    </w:rPr>
  </w:style>
  <w:style w:type="character" w:customStyle="1" w:styleId="FootnoteAnchor">
    <w:name w:val="Footnote Anchor"/>
    <w:rPr>
      <w:vertAlign w:val="superscript"/>
    </w:rPr>
  </w:style>
  <w:style w:type="character" w:customStyle="1" w:styleId="Vilmaraslanaite">
    <w:name w:val="Vilma.raslanaite"/>
    <w:semiHidden/>
    <w:qFormat/>
    <w:rsid w:val="00120A77"/>
    <w:rPr>
      <w:rFonts w:ascii="Arial" w:hAnsi="Arial" w:cs="Arial"/>
      <w:b w:val="0"/>
      <w:bCs w:val="0"/>
      <w:i w:val="0"/>
      <w:iCs w:val="0"/>
      <w:strike w:val="0"/>
      <w:dstrike w:val="0"/>
      <w:color w:val="0000FF"/>
      <w:sz w:val="20"/>
      <w:szCs w:val="20"/>
      <w:u w:val="none"/>
    </w:rPr>
  </w:style>
  <w:style w:type="character" w:customStyle="1" w:styleId="InternetLink">
    <w:name w:val="Internet Link"/>
    <w:uiPriority w:val="99"/>
    <w:unhideWhenUsed/>
    <w:rsid w:val="001D2BDA"/>
    <w:rPr>
      <w:color w:val="0000FF"/>
      <w:u w:val="single"/>
    </w:rPr>
  </w:style>
  <w:style w:type="character" w:customStyle="1" w:styleId="1tekstasChar">
    <w:name w:val="1. tekstas Char"/>
    <w:link w:val="1tekstas"/>
    <w:qFormat/>
    <w:rsid w:val="0040548B"/>
    <w:rPr>
      <w:rFonts w:ascii="Times New Roman" w:eastAsia="Times New Roman" w:hAnsi="Times New Roman"/>
      <w:bCs/>
      <w:sz w:val="24"/>
      <w:szCs w:val="24"/>
      <w:lang w:eastAsia="en-US"/>
    </w:rPr>
  </w:style>
  <w:style w:type="character" w:customStyle="1" w:styleId="BodyTextIndentChar">
    <w:name w:val="Body Text Indent Char"/>
    <w:link w:val="BodyTextIndent"/>
    <w:uiPriority w:val="99"/>
    <w:semiHidden/>
    <w:qFormat/>
    <w:rsid w:val="0040548B"/>
    <w:rPr>
      <w:rFonts w:ascii="Times New Roman" w:eastAsia="Times New Roman" w:hAnsi="Times New Roman"/>
      <w:sz w:val="24"/>
      <w:szCs w:val="24"/>
    </w:rPr>
  </w:style>
  <w:style w:type="character" w:customStyle="1" w:styleId="TitleChar">
    <w:name w:val="Title Char"/>
    <w:basedOn w:val="DefaultParagraphFont"/>
    <w:link w:val="Title"/>
    <w:qFormat/>
    <w:rsid w:val="00BD092D"/>
    <w:rPr>
      <w:rFonts w:ascii="Times New Roman" w:eastAsia="Times New Roman" w:hAnsi="Times New Roman"/>
      <w:b/>
      <w:bCs/>
      <w:sz w:val="24"/>
      <w:szCs w:val="24"/>
      <w:lang w:eastAsia="en-US"/>
    </w:rPr>
  </w:style>
  <w:style w:type="character" w:customStyle="1" w:styleId="FootnoteTextChar">
    <w:name w:val="Footnote Text Char"/>
    <w:basedOn w:val="DefaultParagraphFont"/>
    <w:link w:val="FootnoteText"/>
    <w:qFormat/>
    <w:rsid w:val="00021193"/>
    <w:rPr>
      <w:rFonts w:ascii="Times New Roman" w:eastAsia="Times New Roman" w:hAnsi="Times New Roman"/>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021193"/>
    <w:rPr>
      <w:rFonts w:ascii="Times New Roman" w:hAnsi="Times New Roman"/>
      <w:sz w:val="24"/>
      <w:szCs w:val="24"/>
      <w:lang w:eastAsia="en-US"/>
    </w:rPr>
  </w:style>
  <w:style w:type="character" w:customStyle="1" w:styleId="ListLabel1">
    <w:name w:val="ListLabel 1"/>
    <w:qFormat/>
    <w:rPr>
      <w:b w:val="0"/>
      <w:i w:val="0"/>
      <w:sz w:val="24"/>
    </w:rPr>
  </w:style>
  <w:style w:type="character" w:customStyle="1" w:styleId="ListLabel2">
    <w:name w:val="ListLabel 2"/>
    <w:qFormat/>
    <w:rPr>
      <w:b w:val="0"/>
      <w:i w:val="0"/>
      <w:caps/>
      <w:sz w:val="24"/>
    </w:rPr>
  </w:style>
  <w:style w:type="character" w:customStyle="1" w:styleId="ListLabel3">
    <w:name w:val="ListLabel 3"/>
    <w:qFormat/>
    <w:rPr>
      <w:b w:val="0"/>
      <w:i w:val="0"/>
      <w:caps/>
      <w:sz w:val="24"/>
    </w:rPr>
  </w:style>
  <w:style w:type="character" w:customStyle="1" w:styleId="ListLabel4">
    <w:name w:val="ListLabel 4"/>
    <w:qFormat/>
    <w:rPr>
      <w:b w:val="0"/>
      <w:sz w:val="23"/>
      <w:szCs w:val="23"/>
    </w:rPr>
  </w:style>
  <w:style w:type="character" w:customStyle="1" w:styleId="ListLabel5">
    <w:name w:val="ListLabel 5"/>
    <w:qFormat/>
    <w:rPr>
      <w:sz w:val="23"/>
      <w:szCs w:val="23"/>
    </w:rPr>
  </w:style>
  <w:style w:type="character" w:customStyle="1" w:styleId="ListLabel6">
    <w:name w:val="ListLabel 6"/>
    <w:qFormat/>
    <w:rPr>
      <w:i w:val="0"/>
    </w:rPr>
  </w:style>
  <w:style w:type="character" w:customStyle="1" w:styleId="ListLabel7">
    <w:name w:val="ListLabel 7"/>
    <w:qFormat/>
    <w:rPr>
      <w:i w:val="0"/>
    </w:rPr>
  </w:style>
  <w:style w:type="character" w:customStyle="1" w:styleId="ListLabel8">
    <w:name w:val="ListLabel 8"/>
    <w:qFormat/>
    <w:rPr>
      <w:b w:val="0"/>
      <w:sz w:val="22"/>
      <w:szCs w:val="22"/>
    </w:rPr>
  </w:style>
  <w:style w:type="character" w:customStyle="1" w:styleId="ListLabel9">
    <w:name w:val="ListLabel 9"/>
    <w:qFormat/>
    <w:rPr>
      <w:rFonts w:ascii="Calibri" w:hAnsi="Calibri"/>
      <w:color w:val="000000"/>
      <w:sz w:val="22"/>
      <w:szCs w:val="22"/>
      <w:lang w:eastAsia="en-US"/>
    </w:rPr>
  </w:style>
  <w:style w:type="character" w:customStyle="1" w:styleId="ListLabel10">
    <w:name w:val="ListLabel 10"/>
    <w:qFormat/>
    <w:rPr>
      <w:rFonts w:ascii="Calibri" w:hAnsi="Calibri"/>
      <w:color w:val="000000"/>
      <w:sz w:val="22"/>
      <w:szCs w:val="22"/>
      <w:lang w:val="en-US" w:eastAsia="en-US"/>
    </w:rPr>
  </w:style>
  <w:style w:type="character" w:customStyle="1" w:styleId="ListLabel11">
    <w:name w:val="ListLabel 11"/>
    <w:qFormat/>
    <w:rPr>
      <w:rFonts w:ascii="Calibri" w:hAnsi="Calibri"/>
      <w:color w:val="000000"/>
      <w:sz w:val="22"/>
      <w:szCs w:val="22"/>
    </w:rPr>
  </w:style>
  <w:style w:type="character" w:customStyle="1" w:styleId="EndnoteAnchor">
    <w:name w:val="Endnote Anchor"/>
    <w:rPr>
      <w:vertAlign w:val="superscript"/>
    </w:rPr>
  </w:style>
  <w:style w:type="character" w:customStyle="1" w:styleId="EndnoteCharacters">
    <w:name w:val="Endnote Characters"/>
    <w:qFormat/>
  </w:style>
  <w:style w:type="paragraph" w:customStyle="1" w:styleId="Heading">
    <w:name w:val="Heading"/>
    <w:basedOn w:val="Normal"/>
    <w:next w:val="BodyText"/>
    <w:qFormat/>
    <w:pPr>
      <w:keepNext/>
      <w:spacing w:before="240" w:after="120"/>
    </w:pPr>
    <w:rPr>
      <w:rFonts w:ascii="Liberation Sans" w:eastAsia="Microsoft YaHei" w:hAnsi="Liberation Sans" w:cs="Lucida Sans"/>
      <w:sz w:val="28"/>
      <w:szCs w:val="28"/>
    </w:rPr>
  </w:style>
  <w:style w:type="paragraph" w:styleId="BodyText">
    <w:name w:val="Body Text"/>
    <w:basedOn w:val="Normal"/>
    <w:link w:val="BodyTextChar"/>
    <w:rsid w:val="00024413"/>
    <w:pPr>
      <w:spacing w:after="120"/>
    </w:pPr>
  </w:style>
  <w:style w:type="paragraph" w:styleId="List">
    <w:name w:val="List"/>
    <w:basedOn w:val="BodyText"/>
    <w:rPr>
      <w:rFonts w:cs="Lucida Sans"/>
    </w:rPr>
  </w:style>
  <w:style w:type="paragraph" w:styleId="Caption">
    <w:name w:val="caption"/>
    <w:basedOn w:val="Normal"/>
    <w:qFormat/>
    <w:pPr>
      <w:suppressLineNumbers/>
      <w:spacing w:before="120" w:after="120"/>
    </w:pPr>
    <w:rPr>
      <w:rFonts w:cs="Lucida Sans"/>
      <w:i/>
      <w:iCs/>
    </w:rPr>
  </w:style>
  <w:style w:type="paragraph" w:customStyle="1" w:styleId="Index">
    <w:name w:val="Index"/>
    <w:basedOn w:val="Normal"/>
    <w:qFormat/>
    <w:pPr>
      <w:suppressLineNumbers/>
    </w:pPr>
    <w:rPr>
      <w:rFonts w:cs="Lucida Sans"/>
    </w:rPr>
  </w:style>
  <w:style w:type="paragraph" w:styleId="BodyTextIndent2">
    <w:name w:val="Body Text Indent 2"/>
    <w:basedOn w:val="Normal"/>
    <w:link w:val="BodyTextIndent2Char"/>
    <w:qFormat/>
    <w:rsid w:val="00024413"/>
    <w:pPr>
      <w:ind w:left="314" w:hanging="314"/>
    </w:pPr>
    <w:rPr>
      <w:i/>
      <w:color w:val="000000"/>
      <w:sz w:val="20"/>
      <w:szCs w:val="20"/>
      <w:lang w:val="en-US" w:eastAsia="en-US"/>
    </w:rPr>
  </w:style>
  <w:style w:type="paragraph" w:styleId="Header">
    <w:name w:val="header"/>
    <w:basedOn w:val="Normal"/>
    <w:link w:val="HeaderChar"/>
    <w:uiPriority w:val="99"/>
    <w:rsid w:val="00024413"/>
    <w:pPr>
      <w:tabs>
        <w:tab w:val="center" w:pos="4819"/>
        <w:tab w:val="right" w:pos="9638"/>
      </w:tabs>
    </w:pPr>
  </w:style>
  <w:style w:type="paragraph" w:styleId="BalloonText">
    <w:name w:val="Balloon Text"/>
    <w:basedOn w:val="Normal"/>
    <w:semiHidden/>
    <w:qFormat/>
    <w:rsid w:val="00424903"/>
    <w:rPr>
      <w:rFonts w:ascii="Tahoma" w:hAnsi="Tahoma" w:cs="Tahoma"/>
      <w:sz w:val="16"/>
      <w:szCs w:val="16"/>
    </w:rPr>
  </w:style>
  <w:style w:type="paragraph" w:styleId="CommentText">
    <w:name w:val="annotation text"/>
    <w:basedOn w:val="Normal"/>
    <w:semiHidden/>
    <w:qFormat/>
    <w:rsid w:val="007404F0"/>
    <w:rPr>
      <w:sz w:val="20"/>
      <w:szCs w:val="20"/>
    </w:rPr>
  </w:style>
  <w:style w:type="paragraph" w:styleId="CommentSubject">
    <w:name w:val="annotation subject"/>
    <w:basedOn w:val="CommentText"/>
    <w:next w:val="CommentText"/>
    <w:semiHidden/>
    <w:qFormat/>
    <w:rsid w:val="007404F0"/>
    <w:rPr>
      <w:b/>
      <w:bCs/>
    </w:rPr>
  </w:style>
  <w:style w:type="paragraph" w:styleId="FootnoteText">
    <w:name w:val="footnote text"/>
    <w:basedOn w:val="Normal"/>
    <w:link w:val="FootnoteTextChar"/>
    <w:rsid w:val="00DC71E5"/>
    <w:rPr>
      <w:sz w:val="20"/>
      <w:szCs w:val="20"/>
    </w:rPr>
  </w:style>
  <w:style w:type="paragraph" w:customStyle="1" w:styleId="BodyText1">
    <w:name w:val="Body Text1"/>
    <w:qFormat/>
    <w:rsid w:val="00930586"/>
    <w:pPr>
      <w:suppressAutoHyphens/>
      <w:ind w:firstLine="312"/>
      <w:jc w:val="both"/>
    </w:pPr>
    <w:rPr>
      <w:rFonts w:ascii="TimesLT" w:eastAsia="Arial" w:hAnsi="TimesLT"/>
      <w:sz w:val="24"/>
      <w:lang w:val="en-GB" w:eastAsia="ar-SA"/>
    </w:rPr>
  </w:style>
  <w:style w:type="paragraph" w:styleId="Footer">
    <w:name w:val="footer"/>
    <w:basedOn w:val="Normal"/>
    <w:rsid w:val="008C6D2F"/>
    <w:pPr>
      <w:tabs>
        <w:tab w:val="center" w:pos="4819"/>
        <w:tab w:val="right" w:pos="9638"/>
      </w:tabs>
    </w:p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o pastraipa1"/>
    <w:basedOn w:val="Normal"/>
    <w:link w:val="ListParagraphChar"/>
    <w:uiPriority w:val="34"/>
    <w:qFormat/>
    <w:rsid w:val="00354A22"/>
    <w:pPr>
      <w:spacing w:after="200" w:line="276" w:lineRule="auto"/>
      <w:ind w:left="720"/>
      <w:contextualSpacing/>
    </w:pPr>
    <w:rPr>
      <w:rFonts w:eastAsia="Calibri"/>
      <w:lang w:eastAsia="en-US"/>
    </w:rPr>
  </w:style>
  <w:style w:type="paragraph" w:styleId="NoSpacing">
    <w:name w:val="No Spacing"/>
    <w:uiPriority w:val="1"/>
    <w:qFormat/>
    <w:rsid w:val="00923A29"/>
    <w:rPr>
      <w:rFonts w:ascii="Times New Roman" w:eastAsia="Times New Roman" w:hAnsi="Times New Roman"/>
      <w:sz w:val="24"/>
      <w:szCs w:val="24"/>
      <w:lang w:val="en-GB" w:eastAsia="en-US"/>
    </w:rPr>
  </w:style>
  <w:style w:type="paragraph" w:styleId="ListNumber">
    <w:name w:val="List Number"/>
    <w:basedOn w:val="Normal"/>
    <w:semiHidden/>
    <w:qFormat/>
    <w:rsid w:val="00C01CC0"/>
    <w:pPr>
      <w:jc w:val="both"/>
    </w:pPr>
    <w:rPr>
      <w:szCs w:val="20"/>
      <w:lang w:eastAsia="en-US"/>
    </w:rPr>
  </w:style>
  <w:style w:type="paragraph" w:customStyle="1" w:styleId="Default">
    <w:name w:val="Default"/>
    <w:qFormat/>
    <w:rsid w:val="00055C8F"/>
    <w:rPr>
      <w:rFonts w:ascii="Times New Roman" w:eastAsia="Times New Roman" w:hAnsi="Times New Roman"/>
      <w:color w:val="000000"/>
      <w:sz w:val="24"/>
      <w:szCs w:val="24"/>
    </w:rPr>
  </w:style>
  <w:style w:type="paragraph" w:customStyle="1" w:styleId="1tekstas">
    <w:name w:val="1. tekstas"/>
    <w:basedOn w:val="BodyTextIndent"/>
    <w:link w:val="1tekstasChar"/>
    <w:qFormat/>
    <w:rsid w:val="0040548B"/>
    <w:pPr>
      <w:widowControl w:val="0"/>
      <w:tabs>
        <w:tab w:val="left" w:pos="0"/>
        <w:tab w:val="left" w:pos="993"/>
        <w:tab w:val="left" w:pos="1276"/>
      </w:tabs>
      <w:spacing w:after="0" w:line="360" w:lineRule="auto"/>
      <w:jc w:val="both"/>
      <w:outlineLvl w:val="1"/>
    </w:pPr>
    <w:rPr>
      <w:bCs/>
      <w:lang w:eastAsia="en-US"/>
    </w:rPr>
  </w:style>
  <w:style w:type="paragraph" w:styleId="BodyTextIndent">
    <w:name w:val="Body Text Indent"/>
    <w:basedOn w:val="Normal"/>
    <w:link w:val="BodyTextIndentChar"/>
    <w:uiPriority w:val="99"/>
    <w:semiHidden/>
    <w:unhideWhenUsed/>
    <w:rsid w:val="0040548B"/>
    <w:pPr>
      <w:spacing w:after="120"/>
      <w:ind w:left="283"/>
    </w:pPr>
  </w:style>
  <w:style w:type="paragraph" w:customStyle="1" w:styleId="11tekstas">
    <w:name w:val="1.1. tekstas"/>
    <w:basedOn w:val="1tekstas"/>
    <w:qFormat/>
    <w:rsid w:val="0040548B"/>
    <w:pPr>
      <w:tabs>
        <w:tab w:val="left" w:pos="1620"/>
      </w:tabs>
      <w:ind w:left="2007" w:hanging="360"/>
    </w:pPr>
  </w:style>
  <w:style w:type="paragraph" w:customStyle="1" w:styleId="111tekstas">
    <w:name w:val="1.1.1 tekstas"/>
    <w:basedOn w:val="11tekstas"/>
    <w:qFormat/>
    <w:rsid w:val="0040548B"/>
    <w:pPr>
      <w:tabs>
        <w:tab w:val="left" w:pos="1418"/>
        <w:tab w:val="left" w:pos="1560"/>
        <w:tab w:val="left" w:pos="2340"/>
      </w:tabs>
      <w:ind w:left="2727" w:hanging="180"/>
    </w:pPr>
  </w:style>
  <w:style w:type="paragraph" w:styleId="Title">
    <w:name w:val="Title"/>
    <w:basedOn w:val="Normal"/>
    <w:link w:val="TitleChar"/>
    <w:qFormat/>
    <w:rsid w:val="00BD092D"/>
    <w:pPr>
      <w:jc w:val="center"/>
    </w:pPr>
    <w:rPr>
      <w:b/>
      <w:bCs/>
      <w:lang w:eastAsia="en-US"/>
    </w:rPr>
  </w:style>
  <w:style w:type="table" w:styleId="TableGrid">
    <w:name w:val="Table Grid"/>
    <w:basedOn w:val="TableNormal"/>
    <w:rsid w:val="0093058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886D0C"/>
    <w:rPr>
      <w:color w:val="0563C1" w:themeColor="hyperlink"/>
      <w:u w:val="single"/>
    </w:rPr>
  </w:style>
  <w:style w:type="character" w:styleId="FootnoteReference">
    <w:name w:val="footnote reference"/>
    <w:aliases w:val="fr"/>
    <w:basedOn w:val="DefaultParagraphFont"/>
    <w:semiHidden/>
    <w:unhideWhenUsed/>
    <w:rsid w:val="006566FB"/>
    <w:rPr>
      <w:vertAlign w:val="superscript"/>
    </w:rPr>
  </w:style>
  <w:style w:type="paragraph" w:customStyle="1" w:styleId="0Punktai">
    <w:name w:val="0_Punktai"/>
    <w:basedOn w:val="Normal"/>
    <w:rsid w:val="003567AE"/>
    <w:pPr>
      <w:ind w:firstLine="567"/>
      <w:jc w:val="both"/>
    </w:pPr>
    <w:rPr>
      <w:sz w:val="20"/>
      <w:szCs w:val="20"/>
    </w:rPr>
  </w:style>
  <w:style w:type="character" w:customStyle="1" w:styleId="ui-provider">
    <w:name w:val="ui-provider"/>
    <w:basedOn w:val="DefaultParagraphFont"/>
    <w:rsid w:val="00F45D74"/>
  </w:style>
  <w:style w:type="paragraph" w:styleId="BodyText2">
    <w:name w:val="Body Text 2"/>
    <w:basedOn w:val="Normal"/>
    <w:link w:val="BodyText2Char"/>
    <w:uiPriority w:val="99"/>
    <w:unhideWhenUsed/>
    <w:rsid w:val="001C44CC"/>
    <w:pPr>
      <w:spacing w:after="120" w:line="480" w:lineRule="auto"/>
    </w:pPr>
  </w:style>
  <w:style w:type="character" w:customStyle="1" w:styleId="BodyText2Char">
    <w:name w:val="Body Text 2 Char"/>
    <w:basedOn w:val="DefaultParagraphFont"/>
    <w:link w:val="BodyText2"/>
    <w:uiPriority w:val="99"/>
    <w:rsid w:val="001C44CC"/>
    <w:rPr>
      <w:rFonts w:ascii="Times New Roman" w:eastAsia="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49029370">
      <w:bodyDiv w:val="1"/>
      <w:marLeft w:val="0"/>
      <w:marRight w:val="0"/>
      <w:marTop w:val="0"/>
      <w:marBottom w:val="0"/>
      <w:divBdr>
        <w:top w:val="none" w:sz="0" w:space="0" w:color="auto"/>
        <w:left w:val="none" w:sz="0" w:space="0" w:color="auto"/>
        <w:bottom w:val="none" w:sz="0" w:space="0" w:color="auto"/>
        <w:right w:val="none" w:sz="0" w:space="0" w:color="auto"/>
      </w:divBdr>
    </w:div>
    <w:div w:id="211845189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www.ans.lt/lt/administracin-informacija/asmens-duomen-apsauga/bendra-informacija/" TargetMode="External"/><Relationship Id="rId13"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esaskaita.eu" TargetMode="External"/><Relationship Id="rId4" Type="http://schemas.openxmlformats.org/officeDocument/2006/relationships/settings" Target="settings.xml"/><Relationship Id="rId9" Type="http://schemas.openxmlformats.org/officeDocument/2006/relationships/hyperlink" Target="mailto:info@ans.lt" TargetMode="External"/><Relationship Id="rId14"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0C782738E604692BF69AB323E07375B"/>
        <w:category>
          <w:name w:val="General"/>
          <w:gallery w:val="placeholder"/>
        </w:category>
        <w:types>
          <w:type w:val="bbPlcHdr"/>
        </w:types>
        <w:behaviors>
          <w:behavior w:val="content"/>
        </w:behaviors>
        <w:guid w:val="{6B5BD336-CAAB-4808-9CA1-EF6D2C7C53C7}"/>
      </w:docPartPr>
      <w:docPartBody>
        <w:p w:rsidR="006304B0" w:rsidRDefault="007D2412" w:rsidP="007D2412">
          <w:pPr>
            <w:pStyle w:val="F0C782738E604692BF69AB323E07375B"/>
          </w:pPr>
          <w:r w:rsidRPr="003158C8">
            <w:rPr>
              <w:rStyle w:val="PlaceholderText"/>
            </w:rPr>
            <w:t>Choose an item.</w:t>
          </w:r>
        </w:p>
      </w:docPartBody>
    </w:docPart>
    <w:docPart>
      <w:docPartPr>
        <w:name w:val="1534BC98F6344F10B5A61008B55B69D6"/>
        <w:category>
          <w:name w:val="General"/>
          <w:gallery w:val="placeholder"/>
        </w:category>
        <w:types>
          <w:type w:val="bbPlcHdr"/>
        </w:types>
        <w:behaviors>
          <w:behavior w:val="content"/>
        </w:behaviors>
        <w:guid w:val="{B40AC036-3FA3-4A7E-ADC1-E7A6074BA76B}"/>
      </w:docPartPr>
      <w:docPartBody>
        <w:p w:rsidR="006304B0" w:rsidRDefault="007D2412" w:rsidP="007D2412">
          <w:pPr>
            <w:pStyle w:val="1534BC98F6344F10B5A61008B55B69D6"/>
          </w:pPr>
          <w:r w:rsidRPr="003158C8">
            <w:rPr>
              <w:rStyle w:val="PlaceholderText"/>
            </w:rPr>
            <w:t>Choose an item.</w:t>
          </w:r>
        </w:p>
      </w:docPartBody>
    </w:docPart>
    <w:docPart>
      <w:docPartPr>
        <w:name w:val="301E87C6E23544C4B98BCC0D4C6DA006"/>
        <w:category>
          <w:name w:val="General"/>
          <w:gallery w:val="placeholder"/>
        </w:category>
        <w:types>
          <w:type w:val="bbPlcHdr"/>
        </w:types>
        <w:behaviors>
          <w:behavior w:val="content"/>
        </w:behaviors>
        <w:guid w:val="{06FC9C49-2EA7-4A5A-BAE9-771E9FDA4DED}"/>
      </w:docPartPr>
      <w:docPartBody>
        <w:p w:rsidR="006304B0" w:rsidRDefault="007D2412" w:rsidP="007D2412">
          <w:pPr>
            <w:pStyle w:val="301E87C6E23544C4B98BCC0D4C6DA006"/>
          </w:pPr>
          <w:r w:rsidRPr="003158C8">
            <w:rPr>
              <w:rStyle w:val="PlaceholderText"/>
            </w:rPr>
            <w:t>Choose an item.</w:t>
          </w:r>
        </w:p>
      </w:docPartBody>
    </w:docPart>
    <w:docPart>
      <w:docPartPr>
        <w:name w:val="4202943FD5B84F369FB7C031C77661C1"/>
        <w:category>
          <w:name w:val="General"/>
          <w:gallery w:val="placeholder"/>
        </w:category>
        <w:types>
          <w:type w:val="bbPlcHdr"/>
        </w:types>
        <w:behaviors>
          <w:behavior w:val="content"/>
        </w:behaviors>
        <w:guid w:val="{21B98852-088B-4287-8965-E9252F84FAE3}"/>
      </w:docPartPr>
      <w:docPartBody>
        <w:p w:rsidR="006304B0" w:rsidRDefault="007D2412" w:rsidP="007D2412">
          <w:pPr>
            <w:pStyle w:val="4202943FD5B84F369FB7C031C77661C1"/>
          </w:pPr>
          <w:r w:rsidRPr="003158C8">
            <w:rPr>
              <w:rStyle w:val="PlaceholderText"/>
            </w:rPr>
            <w:t>Choose an item.</w:t>
          </w:r>
        </w:p>
      </w:docPartBody>
    </w:docPart>
    <w:docPart>
      <w:docPartPr>
        <w:name w:val="84978B3BBC9F4EAE9B021E21E28D675C"/>
        <w:category>
          <w:name w:val="General"/>
          <w:gallery w:val="placeholder"/>
        </w:category>
        <w:types>
          <w:type w:val="bbPlcHdr"/>
        </w:types>
        <w:behaviors>
          <w:behavior w:val="content"/>
        </w:behaviors>
        <w:guid w:val="{AD5FCCED-875D-4AD6-A797-44DF3FDFDC29}"/>
      </w:docPartPr>
      <w:docPartBody>
        <w:p w:rsidR="006304B0" w:rsidRDefault="007D2412" w:rsidP="007D2412">
          <w:pPr>
            <w:pStyle w:val="84978B3BBC9F4EAE9B021E21E28D675C"/>
          </w:pPr>
          <w:r w:rsidRPr="003158C8">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Liberation Sans">
    <w:altName w:val="Arial"/>
    <w:charset w:val="BA"/>
    <w:family w:val="swiss"/>
    <w:pitch w:val="variable"/>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00"/>
    <w:family w:val="auto"/>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D2412"/>
    <w:rsid w:val="00101C42"/>
    <w:rsid w:val="00104FD7"/>
    <w:rsid w:val="00125E5E"/>
    <w:rsid w:val="001818E4"/>
    <w:rsid w:val="00192C2F"/>
    <w:rsid w:val="001E4348"/>
    <w:rsid w:val="002205CA"/>
    <w:rsid w:val="002266AF"/>
    <w:rsid w:val="00403868"/>
    <w:rsid w:val="005D3E29"/>
    <w:rsid w:val="00613149"/>
    <w:rsid w:val="00617A0E"/>
    <w:rsid w:val="006304B0"/>
    <w:rsid w:val="00734C69"/>
    <w:rsid w:val="007A43AE"/>
    <w:rsid w:val="007D2412"/>
    <w:rsid w:val="008A3E68"/>
    <w:rsid w:val="0096220E"/>
    <w:rsid w:val="00A97D2B"/>
    <w:rsid w:val="00CA0369"/>
    <w:rsid w:val="00D15AE8"/>
    <w:rsid w:val="00D4633D"/>
    <w:rsid w:val="00DA2F5D"/>
    <w:rsid w:val="00DF5B50"/>
    <w:rsid w:val="00E4249C"/>
    <w:rsid w:val="00FA332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7D2412"/>
    <w:rPr>
      <w:color w:val="808080"/>
    </w:rPr>
  </w:style>
  <w:style w:type="paragraph" w:customStyle="1" w:styleId="F0C782738E604692BF69AB323E07375B">
    <w:name w:val="F0C782738E604692BF69AB323E07375B"/>
    <w:rsid w:val="007D2412"/>
  </w:style>
  <w:style w:type="paragraph" w:customStyle="1" w:styleId="1534BC98F6344F10B5A61008B55B69D6">
    <w:name w:val="1534BC98F6344F10B5A61008B55B69D6"/>
    <w:rsid w:val="007D2412"/>
  </w:style>
  <w:style w:type="paragraph" w:customStyle="1" w:styleId="301E87C6E23544C4B98BCC0D4C6DA006">
    <w:name w:val="301E87C6E23544C4B98BCC0D4C6DA006"/>
    <w:rsid w:val="007D2412"/>
  </w:style>
  <w:style w:type="paragraph" w:customStyle="1" w:styleId="4202943FD5B84F369FB7C031C77661C1">
    <w:name w:val="4202943FD5B84F369FB7C031C77661C1"/>
    <w:rsid w:val="007D2412"/>
  </w:style>
  <w:style w:type="paragraph" w:customStyle="1" w:styleId="84978B3BBC9F4EAE9B021E21E28D675C">
    <w:name w:val="84978B3BBC9F4EAE9B021E21E28D675C"/>
    <w:rsid w:val="007D241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96AA3F-75FE-440A-AC75-98EE8D6262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88</TotalTime>
  <Pages>16</Pages>
  <Words>37209</Words>
  <Characters>21210</Characters>
  <Application>Microsoft Office Word</Application>
  <DocSecurity>0</DocSecurity>
  <Lines>176</Lines>
  <Paragraphs>116</Paragraphs>
  <ScaleCrop>false</ScaleCrop>
  <HeadingPairs>
    <vt:vector size="2" baseType="variant">
      <vt:variant>
        <vt:lpstr>Title</vt:lpstr>
      </vt:variant>
      <vt:variant>
        <vt:i4>1</vt:i4>
      </vt:variant>
    </vt:vector>
  </HeadingPairs>
  <TitlesOfParts>
    <vt:vector size="1" baseType="lpstr">
      <vt:lpstr>I</vt:lpstr>
    </vt:vector>
  </TitlesOfParts>
  <Company>Grizli777</Company>
  <LinksUpToDate>false</LinksUpToDate>
  <CharactersWithSpaces>58303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dc:title>
  <dc:subject/>
  <dc:creator>Agne</dc:creator>
  <cp:keywords/>
  <dc:description/>
  <cp:lastModifiedBy>Aušra Jasukaitienė</cp:lastModifiedBy>
  <cp:revision>4</cp:revision>
  <cp:lastPrinted>2021-01-26T13:14:00Z</cp:lastPrinted>
  <dcterms:created xsi:type="dcterms:W3CDTF">2025-02-27T09:05:00Z</dcterms:created>
  <dcterms:modified xsi:type="dcterms:W3CDTF">2025-02-27T10:35:00Z</dcterms:modified>
  <dc:language>lt-LT</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Grizli777</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